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630DD0">
        <w:rPr>
          <w:b/>
          <w:color w:val="000000"/>
        </w:rPr>
        <w:t>PORTARIA Nº</w:t>
      </w:r>
      <w:r w:rsidR="00630DD0" w:rsidRPr="00630DD0">
        <w:rPr>
          <w:b/>
          <w:color w:val="000000"/>
        </w:rPr>
        <w:t xml:space="preserve"> 132 </w:t>
      </w:r>
      <w:r w:rsidR="00C51D3A" w:rsidRPr="00630DD0">
        <w:rPr>
          <w:b/>
          <w:color w:val="000000"/>
        </w:rPr>
        <w:t>/</w:t>
      </w:r>
      <w:r w:rsidR="00630DD0" w:rsidRPr="00630DD0">
        <w:rPr>
          <w:b/>
          <w:color w:val="000000"/>
        </w:rPr>
        <w:t xml:space="preserve"> 2017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630DD0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8"/>
        <w:gridCol w:w="1958"/>
        <w:gridCol w:w="1701"/>
        <w:gridCol w:w="1472"/>
        <w:gridCol w:w="2031"/>
        <w:gridCol w:w="1974"/>
      </w:tblGrid>
      <w:tr w:rsidR="00CB0DD1" w:rsidRPr="00D93FE7" w:rsidTr="00630DD0">
        <w:trPr>
          <w:trHeight w:val="636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1958" w:type="dxa"/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1701" w:type="dxa"/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EMPRESA</w:t>
            </w:r>
            <w:r>
              <w:rPr>
                <w:b/>
                <w:sz w:val="16"/>
                <w:szCs w:val="16"/>
              </w:rPr>
              <w:t>/CNPJ</w:t>
            </w:r>
          </w:p>
        </w:tc>
        <w:tc>
          <w:tcPr>
            <w:tcW w:w="1472" w:type="dxa"/>
            <w:shd w:val="clear" w:color="auto" w:fill="F2F2F2"/>
          </w:tcPr>
          <w:p w:rsidR="001D7C3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</w:t>
            </w:r>
            <w:r w:rsidR="00DD6D4A">
              <w:rPr>
                <w:b/>
                <w:sz w:val="16"/>
                <w:szCs w:val="16"/>
              </w:rPr>
              <w:t>Ê</w:t>
            </w:r>
            <w:r>
              <w:rPr>
                <w:b/>
                <w:sz w:val="16"/>
                <w:szCs w:val="16"/>
              </w:rPr>
              <w:t>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TITULAR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SUPLENTE</w:t>
            </w:r>
          </w:p>
        </w:tc>
      </w:tr>
      <w:tr w:rsidR="00CB0DD1" w:rsidRPr="000D574B" w:rsidTr="00630DD0">
        <w:trPr>
          <w:trHeight w:val="636"/>
          <w:jc w:val="center"/>
        </w:trPr>
        <w:tc>
          <w:tcPr>
            <w:tcW w:w="0" w:type="auto"/>
            <w:vAlign w:val="center"/>
            <w:hideMark/>
          </w:tcPr>
          <w:p w:rsidR="001D7C32" w:rsidRPr="00630DD0" w:rsidRDefault="00630DD0" w:rsidP="00C51D3A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0DD0">
              <w:rPr>
                <w:rFonts w:ascii="Times New Roman" w:hAnsi="Times New Roman"/>
                <w:b/>
                <w:sz w:val="18"/>
                <w:szCs w:val="18"/>
              </w:rPr>
              <w:t xml:space="preserve">08 </w:t>
            </w:r>
            <w:r w:rsidR="001D7C32" w:rsidRPr="00630DD0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630D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D7C32" w:rsidRPr="00630DD0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Pr="00630DD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58" w:type="dxa"/>
            <w:vAlign w:val="center"/>
          </w:tcPr>
          <w:p w:rsidR="001D7C32" w:rsidRPr="00630DD0" w:rsidRDefault="00630DD0" w:rsidP="00630DD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0DD0">
              <w:rPr>
                <w:rFonts w:ascii="Times New Roman" w:hAnsi="Times New Roman"/>
              </w:rPr>
              <w:t xml:space="preserve">Serviços </w:t>
            </w:r>
            <w:r>
              <w:rPr>
                <w:rFonts w:ascii="Times New Roman" w:hAnsi="Times New Roman"/>
              </w:rPr>
              <w:t>técnicos de i</w:t>
            </w:r>
            <w:r w:rsidRPr="00630DD0">
              <w:rPr>
                <w:rFonts w:ascii="Times New Roman" w:hAnsi="Times New Roman"/>
              </w:rPr>
              <w:t>nf</w:t>
            </w:r>
            <w:r>
              <w:rPr>
                <w:rFonts w:ascii="Times New Roman" w:hAnsi="Times New Roman"/>
              </w:rPr>
              <w:t>ormática na área legi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slativa e</w:t>
            </w:r>
            <w:r w:rsidRPr="00630DD0">
              <w:rPr>
                <w:rFonts w:ascii="Times New Roman" w:hAnsi="Times New Roman"/>
              </w:rPr>
              <w:t xml:space="preserve"> cessão de licença de uso por tempo determinado de sistema legislativo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4F300F" w:rsidRPr="00630DD0" w:rsidRDefault="00630DD0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630DD0">
              <w:rPr>
                <w:rFonts w:ascii="Times New Roman" w:hAnsi="Times New Roman"/>
                <w:lang w:val="en-US"/>
              </w:rPr>
              <w:t xml:space="preserve">Sino – </w:t>
            </w:r>
            <w:proofErr w:type="spellStart"/>
            <w:r w:rsidRPr="00630DD0">
              <w:rPr>
                <w:rFonts w:ascii="Times New Roman" w:hAnsi="Times New Roman"/>
                <w:lang w:val="en-US"/>
              </w:rPr>
              <w:t>Consultoria</w:t>
            </w:r>
            <w:proofErr w:type="spellEnd"/>
            <w:r w:rsidRPr="00630DD0">
              <w:rPr>
                <w:rFonts w:ascii="Times New Roman" w:hAnsi="Times New Roman"/>
                <w:lang w:val="en-US"/>
              </w:rPr>
              <w:t xml:space="preserve"> e </w:t>
            </w:r>
            <w:proofErr w:type="spellStart"/>
            <w:r w:rsidRPr="00630DD0">
              <w:rPr>
                <w:rFonts w:ascii="Times New Roman" w:hAnsi="Times New Roman"/>
                <w:lang w:val="en-US"/>
              </w:rPr>
              <w:t>Informática</w:t>
            </w:r>
            <w:proofErr w:type="spellEnd"/>
            <w:r w:rsidRPr="00630DD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30DD0">
              <w:rPr>
                <w:rFonts w:ascii="Times New Roman" w:hAnsi="Times New Roman"/>
                <w:lang w:val="en-US"/>
              </w:rPr>
              <w:t>Ltda</w:t>
            </w:r>
            <w:proofErr w:type="spellEnd"/>
          </w:p>
          <w:p w:rsidR="001D7C32" w:rsidRDefault="001D7C32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630DD0" w:rsidRPr="00630DD0" w:rsidRDefault="00630DD0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30DD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56.982.416/0001-07</w:t>
            </w:r>
          </w:p>
        </w:tc>
        <w:tc>
          <w:tcPr>
            <w:tcW w:w="1472" w:type="dxa"/>
            <w:vAlign w:val="center"/>
          </w:tcPr>
          <w:p w:rsidR="004F7193" w:rsidRPr="00630DD0" w:rsidRDefault="00630DD0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630DD0">
              <w:rPr>
                <w:rFonts w:ascii="Times New Roman" w:hAnsi="Times New Roman"/>
                <w:lang w:val="en-US"/>
              </w:rPr>
              <w:t>12</w:t>
            </w:r>
            <w:r w:rsidR="007777C6" w:rsidRPr="00630DD0">
              <w:rPr>
                <w:rFonts w:ascii="Times New Roman" w:hAnsi="Times New Roman"/>
                <w:lang w:val="en-US"/>
              </w:rPr>
              <w:t>/</w:t>
            </w:r>
            <w:r w:rsidRPr="00630DD0">
              <w:rPr>
                <w:rFonts w:ascii="Times New Roman" w:hAnsi="Times New Roman"/>
                <w:lang w:val="en-US"/>
              </w:rPr>
              <w:t>08/2017</w:t>
            </w:r>
            <w:r w:rsidR="007777C6" w:rsidRPr="00630DD0">
              <w:rPr>
                <w:rFonts w:ascii="Times New Roman" w:hAnsi="Times New Roman"/>
                <w:lang w:val="en-US"/>
              </w:rPr>
              <w:t xml:space="preserve"> </w:t>
            </w:r>
            <w:r w:rsidRPr="00630DD0">
              <w:rPr>
                <w:rFonts w:ascii="Times New Roman" w:hAnsi="Times New Roman"/>
                <w:lang w:val="en-US"/>
              </w:rPr>
              <w:t>11/08/2018</w:t>
            </w:r>
          </w:p>
        </w:tc>
        <w:tc>
          <w:tcPr>
            <w:tcW w:w="0" w:type="auto"/>
            <w:vAlign w:val="center"/>
          </w:tcPr>
          <w:p w:rsidR="00C51D3A" w:rsidRPr="00630DD0" w:rsidRDefault="00630DD0" w:rsidP="000908D3">
            <w:pPr>
              <w:jc w:val="center"/>
            </w:pPr>
            <w:r w:rsidRPr="00630DD0">
              <w:rPr>
                <w:sz w:val="22"/>
                <w:szCs w:val="22"/>
              </w:rPr>
              <w:t>Luiz Guilherme Ribeiro da Cruz</w:t>
            </w:r>
          </w:p>
          <w:p w:rsidR="000908D3" w:rsidRPr="00630DD0" w:rsidRDefault="00630DD0" w:rsidP="000908D3">
            <w:pPr>
              <w:jc w:val="center"/>
            </w:pPr>
            <w:r w:rsidRPr="00630DD0">
              <w:rPr>
                <w:sz w:val="22"/>
                <w:szCs w:val="22"/>
              </w:rPr>
              <w:t xml:space="preserve">Matrícula </w:t>
            </w:r>
            <w:r>
              <w:rPr>
                <w:sz w:val="22"/>
                <w:szCs w:val="22"/>
              </w:rPr>
              <w:t>317</w:t>
            </w:r>
            <w:r w:rsidR="000908D3" w:rsidRPr="00630DD0">
              <w:rPr>
                <w:sz w:val="22"/>
                <w:szCs w:val="22"/>
              </w:rPr>
              <w:t xml:space="preserve"> </w:t>
            </w:r>
          </w:p>
          <w:p w:rsidR="007777C6" w:rsidRPr="00630DD0" w:rsidRDefault="007777C6" w:rsidP="000908D3">
            <w:pPr>
              <w:jc w:val="center"/>
            </w:pPr>
          </w:p>
          <w:p w:rsidR="001D7C32" w:rsidRPr="00630DD0" w:rsidRDefault="000908D3" w:rsidP="00630DD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0DD0">
              <w:rPr>
                <w:rFonts w:ascii="Times New Roman" w:hAnsi="Times New Roman"/>
              </w:rPr>
              <w:t xml:space="preserve">Setor: </w:t>
            </w:r>
            <w:r w:rsidR="00630DD0">
              <w:rPr>
                <w:rFonts w:ascii="Times New Roman" w:hAnsi="Times New Roman"/>
              </w:rPr>
              <w:t>Secretaria Legislativa</w:t>
            </w:r>
          </w:p>
        </w:tc>
        <w:tc>
          <w:tcPr>
            <w:tcW w:w="0" w:type="auto"/>
            <w:vAlign w:val="center"/>
          </w:tcPr>
          <w:p w:rsidR="00CB0DD1" w:rsidRDefault="00CB0DD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Maria </w:t>
            </w:r>
            <w:proofErr w:type="spellStart"/>
            <w:r>
              <w:rPr>
                <w:rFonts w:ascii="Times New Roman" w:hAnsi="Times New Roman"/>
              </w:rPr>
              <w:t>Claret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Sagiorato</w:t>
            </w:r>
            <w:proofErr w:type="spellEnd"/>
            <w:r>
              <w:rPr>
                <w:rFonts w:ascii="Times New Roman" w:hAnsi="Times New Roman"/>
              </w:rPr>
              <w:t xml:space="preserve"> Amaral</w:t>
            </w:r>
          </w:p>
          <w:p w:rsidR="00CB0DD1" w:rsidRDefault="00CB0DD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Matrícula 104</w:t>
            </w:r>
          </w:p>
          <w:p w:rsidR="00CB0DD1" w:rsidRDefault="00CB0DD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630DD0" w:rsidRDefault="00C51D3A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30DD0">
              <w:rPr>
                <w:rFonts w:ascii="Times New Roman" w:hAnsi="Times New Roman"/>
              </w:rPr>
              <w:t xml:space="preserve">Setor: </w:t>
            </w:r>
            <w:r w:rsidR="00CB0DD1">
              <w:rPr>
                <w:rFonts w:ascii="Times New Roman" w:hAnsi="Times New Roman"/>
              </w:rPr>
              <w:t>Secretaria Legislativa</w:t>
            </w:r>
            <w:r w:rsidRPr="00630DD0">
              <w:rPr>
                <w:rFonts w:ascii="Times New Roman" w:hAnsi="Times New Roman"/>
              </w:rPr>
              <w:t xml:space="preserve"> 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>
        <w:rPr>
          <w:color w:val="000000"/>
        </w:rPr>
        <w:t xml:space="preserve">CÂMARA MUNICIPAL DE POUSO </w:t>
      </w:r>
      <w:r w:rsidRPr="00CB0DD1">
        <w:rPr>
          <w:color w:val="000000"/>
        </w:rPr>
        <w:t xml:space="preserve">ALEGRE, </w:t>
      </w:r>
      <w:r w:rsidR="00CB0DD1" w:rsidRPr="00CB0DD1">
        <w:rPr>
          <w:color w:val="000000"/>
        </w:rPr>
        <w:t>14</w:t>
      </w:r>
      <w:r w:rsidRPr="00CB0DD1">
        <w:rPr>
          <w:color w:val="000000"/>
        </w:rPr>
        <w:t xml:space="preserve"> de </w:t>
      </w:r>
      <w:r w:rsidR="00CB0DD1" w:rsidRPr="00CB0DD1">
        <w:rPr>
          <w:color w:val="000000"/>
        </w:rPr>
        <w:t>agosto</w:t>
      </w:r>
      <w:r w:rsidR="009A162E" w:rsidRPr="00CB0DD1">
        <w:rPr>
          <w:color w:val="000000"/>
        </w:rPr>
        <w:t xml:space="preserve"> de </w:t>
      </w:r>
      <w:r w:rsidR="00CB0DD1" w:rsidRPr="00CB0DD1">
        <w:rPr>
          <w:color w:val="000000"/>
        </w:rPr>
        <w:t>2017</w:t>
      </w:r>
      <w:r w:rsidRPr="00CB0DD1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B0DD1" w:rsidRDefault="00CB0DD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CB0DD1" w:rsidRDefault="00CB0DD1" w:rsidP="00CB0DD1">
            <w:pPr>
              <w:jc w:val="center"/>
              <w:rPr>
                <w:color w:val="000000"/>
              </w:rPr>
            </w:pPr>
            <w:r w:rsidRPr="00CB0DD1">
              <w:rPr>
                <w:color w:val="000000"/>
              </w:rPr>
              <w:t>ADRIANO CÉSAR PEREIRA BRAGA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CB0DD1" w:rsidRDefault="00B71D8E" w:rsidP="007777C6">
            <w:pPr>
              <w:jc w:val="center"/>
              <w:rPr>
                <w:color w:val="000000"/>
              </w:rPr>
            </w:pPr>
            <w:r w:rsidRPr="00CB0DD1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Pr="00CB0DD1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43490"/>
    <w:rsid w:val="00572C39"/>
    <w:rsid w:val="005900B7"/>
    <w:rsid w:val="005B3ABB"/>
    <w:rsid w:val="005E0AFE"/>
    <w:rsid w:val="00622478"/>
    <w:rsid w:val="00625360"/>
    <w:rsid w:val="00630DD0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51D3A"/>
    <w:rsid w:val="00C70AF0"/>
    <w:rsid w:val="00CB0DD1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7FBE6-0F5C-4B5D-B120-1A7100FF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14CD-6F13-4E5C-A1D5-841CC811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6</cp:revision>
  <cp:lastPrinted>2016-05-03T14:30:00Z</cp:lastPrinted>
  <dcterms:created xsi:type="dcterms:W3CDTF">2016-06-28T19:17:00Z</dcterms:created>
  <dcterms:modified xsi:type="dcterms:W3CDTF">2017-08-14T15:33:00Z</dcterms:modified>
</cp:coreProperties>
</file>