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502F5" w:rsidP="007502F5">
      <w:pPr>
        <w:jc w:val="center"/>
      </w:pPr>
      <w:r>
        <w:t>LEI MUNICIPAL Nº 2.107, 9 DE MAIO DE 1985</w:t>
      </w:r>
    </w:p>
    <w:p w:rsidR="007502F5" w:rsidRDefault="007502F5" w:rsidP="007502F5">
      <w:pPr>
        <w:ind w:left="3969"/>
        <w:jc w:val="both"/>
      </w:pPr>
      <w:r>
        <w:t xml:space="preserve">Denominação de via pública: Rua João Guilherme Garcia </w:t>
      </w:r>
    </w:p>
    <w:p w:rsidR="007502F5" w:rsidRDefault="007502F5" w:rsidP="007502F5">
      <w:pPr>
        <w:ind w:left="3969"/>
        <w:jc w:val="both"/>
      </w:pPr>
      <w:r>
        <w:t xml:space="preserve"> (Comerciário 1937/1982).</w:t>
      </w:r>
    </w:p>
    <w:p w:rsidR="007502F5" w:rsidRDefault="007502F5" w:rsidP="007502F5">
      <w:pPr>
        <w:ind w:left="3969"/>
      </w:pPr>
    </w:p>
    <w:p w:rsidR="007502F5" w:rsidRDefault="007502F5" w:rsidP="007502F5">
      <w:pPr>
        <w:ind w:firstLine="567"/>
        <w:jc w:val="both"/>
      </w:pPr>
      <w:r>
        <w:t>Art. 1º - Passa a denominar-se Rua João Guilherme Garcia (Comerciário 1937/1982) a Rua E-1, do Conjunto Habitacional Prefeito Jorge Antonio Andere.</w:t>
      </w:r>
    </w:p>
    <w:p w:rsidR="007502F5" w:rsidRDefault="007502F5" w:rsidP="007502F5">
      <w:pPr>
        <w:ind w:firstLine="567"/>
        <w:jc w:val="both"/>
      </w:pPr>
      <w:r>
        <w:t xml:space="preserve"> </w:t>
      </w:r>
    </w:p>
    <w:p w:rsidR="007502F5" w:rsidRDefault="007502F5" w:rsidP="007502F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7502F5" w:rsidRDefault="007502F5" w:rsidP="007502F5">
      <w:pPr>
        <w:ind w:firstLine="567"/>
        <w:jc w:val="both"/>
      </w:pPr>
      <w:r>
        <w:t xml:space="preserve"> </w:t>
      </w:r>
    </w:p>
    <w:p w:rsidR="007502F5" w:rsidRDefault="007502F5" w:rsidP="007502F5">
      <w:pPr>
        <w:ind w:firstLine="567"/>
        <w:jc w:val="both"/>
      </w:pPr>
      <w:r>
        <w:t xml:space="preserve"> Bel. Simão Pedro Toledo</w:t>
      </w:r>
    </w:p>
    <w:p w:rsidR="007502F5" w:rsidRDefault="007502F5" w:rsidP="007502F5">
      <w:pPr>
        <w:ind w:firstLine="567"/>
        <w:jc w:val="both"/>
      </w:pPr>
      <w:r>
        <w:t xml:space="preserve"> Prefeito Municipal</w:t>
      </w:r>
    </w:p>
    <w:p w:rsidR="007502F5" w:rsidRDefault="007502F5" w:rsidP="007502F5">
      <w:pPr>
        <w:ind w:firstLine="567"/>
        <w:jc w:val="both"/>
      </w:pPr>
      <w:bookmarkStart w:id="0" w:name="_GoBack"/>
      <w:bookmarkEnd w:id="0"/>
    </w:p>
    <w:sectPr w:rsidR="00750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F5"/>
    <w:rsid w:val="007502F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2014-04-29T12:16:00Z</dcterms:created>
  <dcterms:modified xsi:type="dcterms:W3CDTF">2014-04-29T12:16:00Z</dcterms:modified>
</cp:coreProperties>
</file>