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6511C" w:rsidP="0036511C">
      <w:pPr>
        <w:jc w:val="center"/>
      </w:pPr>
      <w:r>
        <w:t>LEI MUNICIPAL Nº 2.283, 26 DE OUTUBRO DE 1988</w:t>
      </w:r>
    </w:p>
    <w:p w:rsidR="0036511C" w:rsidRDefault="0036511C" w:rsidP="0036511C">
      <w:pPr>
        <w:ind w:left="3969"/>
        <w:jc w:val="both"/>
      </w:pPr>
      <w:r>
        <w:t>Denominação de via pública Rua Antônio Lemes da Silva Filho</w:t>
      </w:r>
    </w:p>
    <w:p w:rsidR="0036511C" w:rsidRDefault="0036511C" w:rsidP="0036511C">
      <w:pPr>
        <w:ind w:left="3969"/>
      </w:pPr>
    </w:p>
    <w:p w:rsidR="0036511C" w:rsidRDefault="0036511C" w:rsidP="0036511C">
      <w:pPr>
        <w:ind w:firstLine="567"/>
        <w:jc w:val="both"/>
      </w:pPr>
      <w:r>
        <w:t>Art. 1º - Passa a denominar-se Rua Antônio Lemes da Silva Filho, a Rua “4”, com início na rua “6” e término na rua “5”, no loteamento Santo Ângelo;</w:t>
      </w:r>
    </w:p>
    <w:p w:rsidR="0036511C" w:rsidRDefault="0036511C" w:rsidP="0036511C">
      <w:pPr>
        <w:ind w:firstLine="567"/>
        <w:jc w:val="both"/>
      </w:pPr>
      <w:r>
        <w:t xml:space="preserve"> </w:t>
      </w:r>
    </w:p>
    <w:p w:rsidR="0036511C" w:rsidRDefault="0036511C" w:rsidP="0036511C">
      <w:pPr>
        <w:ind w:firstLine="567"/>
        <w:jc w:val="both"/>
      </w:pPr>
      <w:r>
        <w:t xml:space="preserve"> Art. 2º - Revogadas as disposições em contrário, entrará esta lei em vigor na data de sua publicação. </w:t>
      </w:r>
    </w:p>
    <w:p w:rsidR="0036511C" w:rsidRDefault="0036511C" w:rsidP="0036511C">
      <w:pPr>
        <w:ind w:firstLine="567"/>
        <w:jc w:val="both"/>
      </w:pPr>
      <w:r>
        <w:t xml:space="preserve"> </w:t>
      </w:r>
    </w:p>
    <w:p w:rsidR="0036511C" w:rsidRDefault="0036511C" w:rsidP="0036511C">
      <w:pPr>
        <w:ind w:firstLine="567"/>
        <w:jc w:val="both"/>
      </w:pPr>
      <w:r>
        <w:t xml:space="preserve"> Bel. Simão Pedro Toledo</w:t>
      </w:r>
    </w:p>
    <w:p w:rsidR="0036511C" w:rsidRDefault="0036511C" w:rsidP="0036511C">
      <w:pPr>
        <w:ind w:firstLine="567"/>
        <w:jc w:val="both"/>
      </w:pPr>
      <w:r>
        <w:t xml:space="preserve"> Prefeito Municipal</w:t>
      </w:r>
    </w:p>
    <w:p w:rsidR="0036511C" w:rsidRDefault="0036511C" w:rsidP="0036511C">
      <w:pPr>
        <w:ind w:firstLine="567"/>
        <w:jc w:val="both"/>
      </w:pPr>
      <w:bookmarkStart w:id="0" w:name="_GoBack"/>
      <w:bookmarkEnd w:id="0"/>
    </w:p>
    <w:sectPr w:rsidR="003651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1C"/>
    <w:rsid w:val="0036511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2014-04-29T12:31:00Z</dcterms:created>
  <dcterms:modified xsi:type="dcterms:W3CDTF">2014-04-29T12:31:00Z</dcterms:modified>
</cp:coreProperties>
</file>