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F31BD" w:rsidP="003F31BD">
      <w:pPr>
        <w:jc w:val="center"/>
      </w:pPr>
      <w:r>
        <w:t>LEI MUNICIPAL Nº 2.789, 17 DE MARÇO DE 1994</w:t>
      </w:r>
    </w:p>
    <w:p w:rsidR="003F31BD" w:rsidRDefault="003F31BD" w:rsidP="003F31BD">
      <w:pPr>
        <w:ind w:left="3969"/>
        <w:jc w:val="both"/>
      </w:pPr>
      <w:r>
        <w:t xml:space="preserve">Denominação de via pública: Rua José Herculano da Costa </w:t>
      </w:r>
    </w:p>
    <w:p w:rsidR="003F31BD" w:rsidRDefault="003F31BD" w:rsidP="003F31BD">
      <w:pPr>
        <w:ind w:left="3969"/>
        <w:jc w:val="both"/>
      </w:pPr>
      <w:r>
        <w:t xml:space="preserve"> (31/10/1912 – 26/07/1986).</w:t>
      </w:r>
    </w:p>
    <w:p w:rsidR="003F31BD" w:rsidRDefault="003F31BD" w:rsidP="003F31BD">
      <w:pPr>
        <w:ind w:left="3969"/>
      </w:pPr>
    </w:p>
    <w:p w:rsidR="003F31BD" w:rsidRDefault="003F31BD" w:rsidP="003F31BD">
      <w:pPr>
        <w:ind w:firstLine="567"/>
        <w:jc w:val="both"/>
      </w:pPr>
      <w:r>
        <w:t>Art. 1º - Passa a denominar-se Rua José Herculano da Costa, a atual Rua Sapucaí, que tem início na Av. Vereador Antonio da Costa Rios e término no descampado, antes do início do loteamento Cidade Foch II, no bairro São Geraldo.</w:t>
      </w:r>
    </w:p>
    <w:p w:rsidR="003F31BD" w:rsidRDefault="003F31BD" w:rsidP="003F31BD">
      <w:pPr>
        <w:ind w:firstLine="567"/>
        <w:jc w:val="both"/>
      </w:pPr>
      <w:r>
        <w:t xml:space="preserve"> </w:t>
      </w:r>
    </w:p>
    <w:p w:rsidR="003F31BD" w:rsidRDefault="003F31BD" w:rsidP="003F31B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F31BD" w:rsidRDefault="003F31BD" w:rsidP="003F31BD">
      <w:pPr>
        <w:ind w:firstLine="567"/>
        <w:jc w:val="both"/>
      </w:pPr>
      <w:bookmarkStart w:id="0" w:name="_GoBack"/>
      <w:bookmarkEnd w:id="0"/>
    </w:p>
    <w:sectPr w:rsidR="003F3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BD"/>
    <w:rsid w:val="003F31B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2014-04-29T15:15:00Z</dcterms:created>
  <dcterms:modified xsi:type="dcterms:W3CDTF">2014-04-29T15:15:00Z</dcterms:modified>
</cp:coreProperties>
</file>