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A7446" w:rsidP="00DA7446">
      <w:pPr>
        <w:jc w:val="center"/>
      </w:pPr>
      <w:r>
        <w:t>LEI MUNICIPAL Nº 2.830, 26 DE MAIO DE 1994</w:t>
      </w:r>
    </w:p>
    <w:p w:rsidR="00DA7446" w:rsidRDefault="00DA7446" w:rsidP="00DA7446">
      <w:pPr>
        <w:ind w:left="3969"/>
        <w:jc w:val="both"/>
      </w:pPr>
      <w:r>
        <w:t>Declara de utilidade pública a AFAS Ação Feminina de Assistência Social</w:t>
      </w:r>
    </w:p>
    <w:p w:rsidR="00DA7446" w:rsidRDefault="00DA7446" w:rsidP="00DA7446">
      <w:pPr>
        <w:ind w:left="3969"/>
      </w:pPr>
    </w:p>
    <w:p w:rsidR="00DA7446" w:rsidRDefault="00DA7446" w:rsidP="00DA7446">
      <w:pPr>
        <w:ind w:firstLine="567"/>
        <w:jc w:val="both"/>
      </w:pPr>
      <w:r>
        <w:t>Art. 1º - Fica declarado de Utilidade Pública a AFAS – Ação Feminina de Assistência Social, localizada na Avenida Aeroporto, 02 – Bairro São Cristóvão, onde funciona sua sede, conforme Registro nº 0998, pág. 129-V, no Cartório de Pessoas Jurídicas desta cidade.</w:t>
      </w:r>
    </w:p>
    <w:p w:rsidR="00DA7446" w:rsidRDefault="00DA7446" w:rsidP="00DA7446">
      <w:pPr>
        <w:ind w:firstLine="567"/>
        <w:jc w:val="both"/>
      </w:pPr>
      <w:r>
        <w:t xml:space="preserve"> </w:t>
      </w:r>
    </w:p>
    <w:p w:rsidR="00DA7446" w:rsidRDefault="00DA7446" w:rsidP="00DA7446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DA7446" w:rsidRDefault="00DA7446" w:rsidP="00DA7446">
      <w:pPr>
        <w:ind w:firstLine="567"/>
        <w:jc w:val="both"/>
      </w:pPr>
      <w:bookmarkStart w:id="0" w:name="_GoBack"/>
      <w:bookmarkEnd w:id="0"/>
    </w:p>
    <w:sectPr w:rsidR="00DA7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46"/>
    <w:rsid w:val="00954ED9"/>
    <w:rsid w:val="00DA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2014-04-29T15:19:00Z</dcterms:created>
  <dcterms:modified xsi:type="dcterms:W3CDTF">2014-04-29T15:19:00Z</dcterms:modified>
</cp:coreProperties>
</file>