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B3EF1" w:rsidP="00BB3EF1">
      <w:pPr>
        <w:jc w:val="center"/>
      </w:pPr>
      <w:r>
        <w:t>LEI MUNICIPAL Nº 2.835, 9 DE JUNHO DE 1994</w:t>
      </w:r>
    </w:p>
    <w:p w:rsidR="00BB3EF1" w:rsidRDefault="00BB3EF1" w:rsidP="00BB3EF1">
      <w:pPr>
        <w:ind w:left="3969"/>
        <w:jc w:val="both"/>
      </w:pPr>
      <w:r>
        <w:t>Denominação de via pública: Rua João Campos Junior (*22/04/1916</w:t>
      </w:r>
      <w:r>
        <w:tab/>
        <w:t>+06/03/1992)</w:t>
      </w:r>
    </w:p>
    <w:p w:rsidR="00BB3EF1" w:rsidRDefault="00BB3EF1" w:rsidP="00BB3EF1">
      <w:pPr>
        <w:ind w:left="3969"/>
      </w:pPr>
    </w:p>
    <w:p w:rsidR="00BB3EF1" w:rsidRDefault="00BB3EF1" w:rsidP="00BB3EF1">
      <w:pPr>
        <w:ind w:firstLine="567"/>
        <w:jc w:val="both"/>
      </w:pPr>
      <w:r>
        <w:t>Art. 1º - Passa a denominar-se Rua João Campos Júnior, a atual Rua F, que se inicia na Rua Mônica Nunes Maia e termina na Rua E, no bairro Jardim Mariosa.</w:t>
      </w:r>
    </w:p>
    <w:p w:rsidR="00BB3EF1" w:rsidRDefault="00BB3EF1" w:rsidP="00BB3EF1">
      <w:pPr>
        <w:ind w:firstLine="567"/>
        <w:jc w:val="both"/>
      </w:pPr>
      <w:r>
        <w:t xml:space="preserve"> </w:t>
      </w:r>
    </w:p>
    <w:p w:rsidR="00BB3EF1" w:rsidRDefault="00BB3EF1" w:rsidP="00BB3EF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B3EF1" w:rsidRDefault="00BB3EF1" w:rsidP="00BB3EF1">
      <w:pPr>
        <w:ind w:firstLine="567"/>
        <w:jc w:val="both"/>
      </w:pPr>
      <w:bookmarkStart w:id="0" w:name="_GoBack"/>
      <w:bookmarkEnd w:id="0"/>
    </w:p>
    <w:sectPr w:rsidR="00BB3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F1"/>
    <w:rsid w:val="00954ED9"/>
    <w:rsid w:val="00B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2014-04-29T15:20:00Z</dcterms:created>
  <dcterms:modified xsi:type="dcterms:W3CDTF">2014-04-29T15:20:00Z</dcterms:modified>
</cp:coreProperties>
</file>