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A0D5F" w:rsidP="008A0D5F">
      <w:pPr>
        <w:jc w:val="center"/>
      </w:pPr>
      <w:r>
        <w:t>LEI MUNICIPAL Nº 3.011, 11 DE SETEMBRO DE 1995</w:t>
      </w:r>
    </w:p>
    <w:p w:rsidR="008A0D5F" w:rsidRDefault="008A0D5F" w:rsidP="008A0D5F">
      <w:pPr>
        <w:ind w:left="3969"/>
        <w:jc w:val="both"/>
      </w:pPr>
      <w:r>
        <w:t>DENOMINAÇÃO DE VIA PÚBLICA AVENIDA BELO HORIZONTE.</w:t>
      </w:r>
    </w:p>
    <w:p w:rsidR="008A0D5F" w:rsidRDefault="008A0D5F" w:rsidP="008A0D5F">
      <w:pPr>
        <w:ind w:left="3969"/>
      </w:pPr>
    </w:p>
    <w:p w:rsidR="008A0D5F" w:rsidRDefault="008A0D5F" w:rsidP="008A0D5F">
      <w:pPr>
        <w:ind w:firstLine="567"/>
        <w:jc w:val="both"/>
      </w:pPr>
      <w:r>
        <w:t>Art. 1º - Passa a denominar-se Avenida Belo Horizonte a atual Avenida Tenente Firmo da Motta Paes e Camanducaia, com início na Avenida São Francisco e término na Rua Vereador Geraldo Coldibelli, no Loteamento João Paulo II.</w:t>
      </w:r>
    </w:p>
    <w:p w:rsidR="008A0D5F" w:rsidRDefault="008A0D5F" w:rsidP="008A0D5F">
      <w:pPr>
        <w:ind w:firstLine="567"/>
        <w:jc w:val="both"/>
      </w:pPr>
      <w:r>
        <w:t xml:space="preserve"> </w:t>
      </w:r>
    </w:p>
    <w:p w:rsidR="008A0D5F" w:rsidRDefault="008A0D5F" w:rsidP="008A0D5F">
      <w:pPr>
        <w:ind w:firstLine="567"/>
        <w:jc w:val="both"/>
      </w:pPr>
      <w:r>
        <w:t xml:space="preserve"> Art. 2º - Revogadas as disposições em contrário, principalmente a Lei nº 2.421/89, a presente Lei entra em vigor na data de sua publicação.</w:t>
      </w:r>
    </w:p>
    <w:p w:rsidR="008A0D5F" w:rsidRDefault="008A0D5F" w:rsidP="008A0D5F">
      <w:pPr>
        <w:ind w:firstLine="567"/>
        <w:jc w:val="both"/>
      </w:pPr>
      <w:bookmarkStart w:id="0" w:name="_GoBack"/>
      <w:bookmarkEnd w:id="0"/>
    </w:p>
    <w:sectPr w:rsidR="008A0D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5F"/>
    <w:rsid w:val="008A0D5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395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2014-04-29T18:23:00Z</dcterms:created>
  <dcterms:modified xsi:type="dcterms:W3CDTF">2014-04-29T18:23:00Z</dcterms:modified>
</cp:coreProperties>
</file>