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B151E" w:rsidP="00AB151E">
      <w:pPr>
        <w:jc w:val="center"/>
      </w:pPr>
      <w:r>
        <w:t>LEI MUNICIPAL Nº 3.138, 19 DE JUNHO DE 1996</w:t>
      </w:r>
    </w:p>
    <w:p w:rsidR="00AB151E" w:rsidRDefault="00AB151E" w:rsidP="00AB151E">
      <w:pPr>
        <w:ind w:left="3969"/>
        <w:jc w:val="both"/>
      </w:pPr>
      <w:r>
        <w:t>Declara de utilidade pública o Núcleo de Assistência Social Fraternidade, Amor e Paz.</w:t>
      </w:r>
    </w:p>
    <w:p w:rsidR="00AB151E" w:rsidRDefault="00AB151E" w:rsidP="00AB151E">
      <w:pPr>
        <w:ind w:left="3969"/>
      </w:pPr>
    </w:p>
    <w:p w:rsidR="00AB151E" w:rsidRDefault="00AB151E" w:rsidP="00AB151E">
      <w:pPr>
        <w:ind w:firstLine="567"/>
        <w:jc w:val="both"/>
      </w:pPr>
      <w:r>
        <w:t xml:space="preserve">Art. 1º - Fica declarado de utilidade pública o “Núcleo de Assistência Social Fraternidade, Amor e Paz”, Município de Pouso Alegre – MG, sito à Rua Castro Alves, nº 39, CGC nº 01.217.319/0001-36, inscrito sob o número 19.700, no livro 1-A, página 45, em 21/05/94, no Cartório de Pessoas Jurídicas </w:t>
      </w:r>
    </w:p>
    <w:p w:rsidR="00AB151E" w:rsidRDefault="00AB151E" w:rsidP="00AB151E">
      <w:pPr>
        <w:ind w:firstLine="567"/>
        <w:jc w:val="both"/>
      </w:pPr>
      <w:r>
        <w:t xml:space="preserve"> </w:t>
      </w:r>
    </w:p>
    <w:p w:rsidR="00AB151E" w:rsidRDefault="00AB151E" w:rsidP="00AB151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B151E" w:rsidRDefault="00AB151E" w:rsidP="00AB151E">
      <w:pPr>
        <w:ind w:firstLine="567"/>
        <w:jc w:val="both"/>
      </w:pPr>
      <w:bookmarkStart w:id="0" w:name="_GoBack"/>
      <w:bookmarkEnd w:id="0"/>
    </w:p>
    <w:sectPr w:rsidR="00AB1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1E"/>
    <w:rsid w:val="00954ED9"/>
    <w:rsid w:val="00A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2014-04-29T18:35:00Z</dcterms:created>
  <dcterms:modified xsi:type="dcterms:W3CDTF">2014-04-29T18:35:00Z</dcterms:modified>
</cp:coreProperties>
</file>