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063EC" w:rsidP="007063EC">
      <w:pPr>
        <w:jc w:val="center"/>
      </w:pPr>
      <w:r>
        <w:t>LEI MUNICIPAL Nº 3.536, 16 DE DEZEMBRO DE 1998</w:t>
      </w:r>
    </w:p>
    <w:p w:rsidR="007063EC" w:rsidRDefault="007063EC" w:rsidP="007063EC">
      <w:pPr>
        <w:ind w:left="3969"/>
        <w:jc w:val="both"/>
      </w:pPr>
      <w:r>
        <w:t>Altera a Lei n° 2.595-A/92 com nova redação da letra "A" do inciso II, e da letra "A" do inciso III, do artigo 51</w:t>
      </w:r>
    </w:p>
    <w:p w:rsidR="007063EC" w:rsidRDefault="007063EC" w:rsidP="007063EC">
      <w:pPr>
        <w:ind w:left="3969"/>
      </w:pPr>
    </w:p>
    <w:p w:rsidR="007063EC" w:rsidRDefault="007063EC" w:rsidP="007063EC">
      <w:pPr>
        <w:ind w:firstLine="567"/>
        <w:jc w:val="both"/>
      </w:pPr>
      <w:r>
        <w:t>Art. 1° - A letra “a”, do inciso II e da letra “a”, do inciso III do artigo 51 da Lei n° 2.595/92, passa a vigorar com a seguinte redação:</w:t>
      </w:r>
    </w:p>
    <w:p w:rsidR="007063EC" w:rsidRDefault="007063EC" w:rsidP="007063EC">
      <w:pPr>
        <w:ind w:firstLine="567"/>
        <w:jc w:val="both"/>
      </w:pPr>
      <w:r>
        <w:t xml:space="preserve"> </w:t>
      </w:r>
    </w:p>
    <w:p w:rsidR="007063EC" w:rsidRDefault="007063EC" w:rsidP="007063EC">
      <w:pPr>
        <w:ind w:firstLine="567"/>
        <w:jc w:val="both"/>
      </w:pPr>
      <w:r>
        <w:t xml:space="preserve"> “Art. 51, letra “a” do inciso II e letra “a” do inciso III; - </w:t>
      </w:r>
    </w:p>
    <w:p w:rsidR="007063EC" w:rsidRDefault="007063EC" w:rsidP="007063EC">
      <w:pPr>
        <w:ind w:firstLine="567"/>
        <w:jc w:val="both"/>
      </w:pPr>
      <w:r>
        <w:t xml:space="preserve"> </w:t>
      </w:r>
    </w:p>
    <w:p w:rsidR="007063EC" w:rsidRDefault="007063EC" w:rsidP="007063EC">
      <w:pPr>
        <w:ind w:firstLine="567"/>
        <w:jc w:val="both"/>
      </w:pPr>
      <w:r>
        <w:t xml:space="preserve"> “a” – distancia maior que 15m (quinze metros) de postos de abastecimento de veículos (Postos de Gasolina) conforme estabelece a Portaria n° 27, de 16/09/96, do Diretor do Departamento Nacional de Combustíveis, D.O.U. n° 187, de 17 de setembro de 1996, competindo ao interessado no assentamento a comprovação de que a Portaria acima referida não está modificada em relação à distância inicialmente indicada;”</w:t>
      </w:r>
    </w:p>
    <w:p w:rsidR="007063EC" w:rsidRDefault="007063EC" w:rsidP="007063EC">
      <w:pPr>
        <w:ind w:firstLine="567"/>
        <w:jc w:val="both"/>
      </w:pPr>
      <w:r>
        <w:t xml:space="preserve"> </w:t>
      </w:r>
    </w:p>
    <w:p w:rsidR="007063EC" w:rsidRDefault="007063EC" w:rsidP="007063EC">
      <w:pPr>
        <w:ind w:firstLine="567"/>
        <w:jc w:val="both"/>
      </w:pPr>
      <w:r>
        <w:t xml:space="preserve"> Art. 2° - Revogadas as disposições em contrário, a presente Lei entra em vigor na data de sua publicação.</w:t>
      </w:r>
    </w:p>
    <w:p w:rsidR="007063EC" w:rsidRDefault="007063EC" w:rsidP="007063EC">
      <w:pPr>
        <w:ind w:firstLine="567"/>
        <w:jc w:val="both"/>
      </w:pPr>
      <w:bookmarkStart w:id="0" w:name="_GoBack"/>
      <w:bookmarkEnd w:id="0"/>
    </w:p>
    <w:sectPr w:rsidR="00706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EC"/>
    <w:rsid w:val="007063E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2014-04-29T19:10:00Z</dcterms:created>
  <dcterms:modified xsi:type="dcterms:W3CDTF">2014-04-29T19:10:00Z</dcterms:modified>
</cp:coreProperties>
</file>