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A7AB2" w:rsidP="001A7AB2">
      <w:pPr>
        <w:jc w:val="center"/>
      </w:pPr>
      <w:r>
        <w:t>LEI MUNICIPAL Nº 3.967, 30 DE OUTUBRO DE 2001</w:t>
      </w:r>
    </w:p>
    <w:p w:rsidR="001A7AB2" w:rsidRDefault="001A7AB2" w:rsidP="001A7AB2">
      <w:pPr>
        <w:ind w:left="3969"/>
        <w:jc w:val="both"/>
      </w:pPr>
      <w:r>
        <w:t>DENOMINAÇÃO DE VIA PÚBLICA:</w:t>
      </w:r>
    </w:p>
    <w:p w:rsidR="001A7AB2" w:rsidRDefault="001A7AB2" w:rsidP="001A7AB2">
      <w:pPr>
        <w:ind w:left="3969"/>
        <w:jc w:val="both"/>
      </w:pPr>
      <w:r>
        <w:t xml:space="preserve"> AVENIDA PINTO COBRA (Alberto de Barros Cobra Filho)</w:t>
      </w:r>
    </w:p>
    <w:p w:rsidR="001A7AB2" w:rsidRDefault="001A7AB2" w:rsidP="001A7AB2">
      <w:pPr>
        <w:ind w:left="3969"/>
        <w:jc w:val="both"/>
      </w:pPr>
      <w:r>
        <w:t xml:space="preserve"> (* 1918      + 1985).</w:t>
      </w:r>
    </w:p>
    <w:p w:rsidR="001A7AB2" w:rsidRDefault="001A7AB2" w:rsidP="001A7AB2">
      <w:pPr>
        <w:ind w:left="3969"/>
      </w:pPr>
    </w:p>
    <w:p w:rsidR="001A7AB2" w:rsidRDefault="001A7AB2" w:rsidP="001A7AB2">
      <w:pPr>
        <w:ind w:firstLine="567"/>
        <w:jc w:val="both"/>
      </w:pPr>
      <w:r>
        <w:t>Art. 1º - Passa a denominar-se AVENIDA PINTO COBRA, a atual Avenida Perimetral, no trecho compreendido entre o trevo do bairro São Geraldo até o trevo da BR-459.</w:t>
      </w:r>
    </w:p>
    <w:p w:rsidR="001A7AB2" w:rsidRDefault="001A7AB2" w:rsidP="001A7AB2">
      <w:pPr>
        <w:ind w:firstLine="567"/>
        <w:jc w:val="both"/>
      </w:pPr>
      <w:r>
        <w:t xml:space="preserve"> </w:t>
      </w:r>
    </w:p>
    <w:p w:rsidR="001A7AB2" w:rsidRDefault="001A7AB2" w:rsidP="001A7AB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A7AB2" w:rsidRDefault="001A7AB2" w:rsidP="001A7AB2">
      <w:pPr>
        <w:ind w:firstLine="567"/>
        <w:jc w:val="both"/>
      </w:pPr>
      <w:bookmarkStart w:id="0" w:name="_GoBack"/>
      <w:bookmarkEnd w:id="0"/>
    </w:p>
    <w:sectPr w:rsidR="001A7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B2"/>
    <w:rsid w:val="001A7AB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2014-04-29T00:24:00Z</dcterms:created>
  <dcterms:modified xsi:type="dcterms:W3CDTF">2014-04-29T00:24:00Z</dcterms:modified>
</cp:coreProperties>
</file>