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47A44" w:rsidP="00147A44">
      <w:pPr>
        <w:jc w:val="center"/>
      </w:pPr>
      <w:r>
        <w:t>LEI MUNICIPAL Nº 3.978, 26 DE DEZEMBRO DE 2001</w:t>
      </w:r>
    </w:p>
    <w:p w:rsidR="00147A44" w:rsidRDefault="00147A44" w:rsidP="00147A44">
      <w:pPr>
        <w:ind w:left="3969"/>
        <w:jc w:val="both"/>
      </w:pPr>
      <w:r>
        <w:t>Dispõe sobre informação ao contribuinte sobre formas de isenção de IPTU.</w:t>
      </w:r>
    </w:p>
    <w:p w:rsidR="00147A44" w:rsidRDefault="00147A44" w:rsidP="00147A44">
      <w:pPr>
        <w:ind w:left="3969"/>
      </w:pPr>
    </w:p>
    <w:p w:rsidR="00147A44" w:rsidRDefault="00147A44" w:rsidP="00147A44">
      <w:pPr>
        <w:ind w:firstLine="567"/>
        <w:jc w:val="both"/>
      </w:pPr>
      <w:r>
        <w:t>Art. 1º - Fica especificado que no carne de pagamento do IPTU, deverão constar os itens principais de formas de isenção de IPTU, conforme dispõe as Leis nº 3094/96 e 3747/00.</w:t>
      </w:r>
    </w:p>
    <w:p w:rsidR="00147A44" w:rsidRDefault="00147A44" w:rsidP="00147A44">
      <w:pPr>
        <w:ind w:firstLine="567"/>
        <w:jc w:val="both"/>
      </w:pPr>
      <w:r>
        <w:t xml:space="preserve"> </w:t>
      </w:r>
    </w:p>
    <w:p w:rsidR="00147A44" w:rsidRDefault="00147A44" w:rsidP="00147A44">
      <w:pPr>
        <w:ind w:firstLine="567"/>
        <w:jc w:val="both"/>
      </w:pPr>
      <w:r>
        <w:t xml:space="preserve"> Art. 2º - Deverá constar na capa interno do carne de pagamento de IPTU, os seguintes dizeres: “Se você contribuinte se encaixar em um dos itens abaixo, procure o setor de IPTU da Prefeitura Municipal, no prazo de xx/xx/xx a xx/xx/xx.</w:t>
      </w:r>
    </w:p>
    <w:p w:rsidR="00147A44" w:rsidRDefault="00147A44" w:rsidP="00147A44">
      <w:pPr>
        <w:ind w:firstLine="567"/>
        <w:jc w:val="both"/>
      </w:pPr>
      <w:r>
        <w:t xml:space="preserve"> </w:t>
      </w:r>
    </w:p>
    <w:p w:rsidR="00147A44" w:rsidRDefault="00147A44" w:rsidP="00147A44">
      <w:pPr>
        <w:ind w:firstLine="567"/>
        <w:jc w:val="both"/>
      </w:pPr>
      <w:r>
        <w:t xml:space="preserve"> Acolher, sob a forma de guarda, criança ou adolescente órfão abandonado, e que possua somente um imóvel, destinado à sua própria residência e nele resida;</w:t>
      </w:r>
    </w:p>
    <w:p w:rsidR="00147A44" w:rsidRDefault="00147A44" w:rsidP="00147A44">
      <w:pPr>
        <w:ind w:firstLine="567"/>
        <w:jc w:val="both"/>
      </w:pPr>
      <w:r>
        <w:t xml:space="preserve"> For aposentado ou pensionista de previdência oficial da qual percebera proventos de até dois salários mínimos e possua, na condição de proprietário ou usufrutuário, somente um imóvel, destinado à sua própria residência e nele resida;</w:t>
      </w:r>
    </w:p>
    <w:p w:rsidR="00147A44" w:rsidRDefault="00147A44" w:rsidP="00147A44">
      <w:pPr>
        <w:ind w:firstLine="567"/>
        <w:jc w:val="both"/>
      </w:pPr>
      <w:r>
        <w:t xml:space="preserve"> Possua um único imóvel e nele resida, desde que o respectivo terreno tenha, no máximo 125m² e área construída de 60,00m²  independente de sua localização;</w:t>
      </w:r>
    </w:p>
    <w:p w:rsidR="00147A44" w:rsidRDefault="00147A44" w:rsidP="00147A44">
      <w:pPr>
        <w:ind w:firstLine="567"/>
        <w:jc w:val="both"/>
      </w:pPr>
      <w:r>
        <w:t xml:space="preserve"> Equipara-se a aposentado ou pensionista da Previdência Social, o contribuinte de IPTU idoso ou portador de deficiência física, que não perceba qualquer rendimento, comprovadamente carente de recursos.”</w:t>
      </w:r>
    </w:p>
    <w:p w:rsidR="00147A44" w:rsidRDefault="00147A44" w:rsidP="00147A44">
      <w:pPr>
        <w:ind w:firstLine="567"/>
        <w:jc w:val="both"/>
      </w:pPr>
      <w:r>
        <w:t xml:space="preserve"> </w:t>
      </w:r>
    </w:p>
    <w:p w:rsidR="00147A44" w:rsidRDefault="00147A44" w:rsidP="00147A44">
      <w:pPr>
        <w:ind w:firstLine="567"/>
        <w:jc w:val="both"/>
      </w:pPr>
      <w:r>
        <w:t xml:space="preserve"> Art. 3º - Revogadas as disposições em contrário, entrará esta lei em vigor na data de sua publicação.</w:t>
      </w:r>
    </w:p>
    <w:p w:rsidR="00147A44" w:rsidRDefault="00147A44" w:rsidP="00147A44">
      <w:pPr>
        <w:ind w:firstLine="567"/>
        <w:jc w:val="both"/>
      </w:pPr>
      <w:bookmarkStart w:id="0" w:name="_GoBack"/>
      <w:bookmarkEnd w:id="0"/>
    </w:p>
    <w:sectPr w:rsidR="00147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44"/>
    <w:rsid w:val="00147A4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2014-04-29T00:25:00Z</dcterms:created>
  <dcterms:modified xsi:type="dcterms:W3CDTF">2014-04-29T00:25:00Z</dcterms:modified>
</cp:coreProperties>
</file>