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E0627" w:rsidP="004E0627">
      <w:pPr>
        <w:jc w:val="center"/>
      </w:pPr>
      <w:r>
        <w:t>LEI MUNICIPAL Nº 4.033, 12 DE JUNHO DE 2002</w:t>
      </w:r>
    </w:p>
    <w:p w:rsidR="004E0627" w:rsidRDefault="004E0627" w:rsidP="004E0627">
      <w:pPr>
        <w:ind w:left="3969"/>
        <w:jc w:val="both"/>
      </w:pPr>
      <w:r>
        <w:t>INSTITUI A “SEMANA MUNICIPAL DE COMPATE E PREVANÇÃO AO CÂNCER DE PRÓSTATA”, E DÁ OUTRAS PROVIDÊNCIAS.</w:t>
      </w:r>
    </w:p>
    <w:p w:rsidR="004E0627" w:rsidRDefault="004E0627" w:rsidP="004E0627">
      <w:pPr>
        <w:ind w:left="3969"/>
      </w:pPr>
    </w:p>
    <w:p w:rsidR="004E0627" w:rsidRDefault="004E0627" w:rsidP="004E0627">
      <w:pPr>
        <w:ind w:firstLine="567"/>
        <w:jc w:val="both"/>
      </w:pPr>
      <w:r>
        <w:t>Art. 1º - Será realizada em toda rede pública municipal de saúde a “Semana Municipal de Combate e Prevenção ao Câncer de Próstata”, com duração de uma semana a partir do dia 27 de novembro (dia nacional de combate ao câncer).</w:t>
      </w:r>
    </w:p>
    <w:p w:rsidR="004E0627" w:rsidRDefault="004E0627" w:rsidP="004E0627">
      <w:pPr>
        <w:ind w:firstLine="567"/>
        <w:jc w:val="both"/>
      </w:pPr>
      <w:r>
        <w:t xml:space="preserve"> </w:t>
      </w:r>
    </w:p>
    <w:p w:rsidR="004E0627" w:rsidRDefault="004E0627" w:rsidP="004E0627">
      <w:pPr>
        <w:ind w:firstLine="567"/>
        <w:jc w:val="both"/>
      </w:pPr>
      <w:r>
        <w:t xml:space="preserve"> Art. 2º - A organização e implementação da “Semana Municipal de Combate e Prevenção ao câncer de Próstata” ficará a cargo da Secretaria Municipal de Saúde.</w:t>
      </w:r>
    </w:p>
    <w:p w:rsidR="004E0627" w:rsidRDefault="004E0627" w:rsidP="004E0627">
      <w:pPr>
        <w:ind w:firstLine="567"/>
        <w:jc w:val="both"/>
      </w:pPr>
      <w:r>
        <w:t xml:space="preserve"> </w:t>
      </w:r>
    </w:p>
    <w:p w:rsidR="004E0627" w:rsidRDefault="004E0627" w:rsidP="004E0627">
      <w:pPr>
        <w:ind w:firstLine="567"/>
        <w:jc w:val="both"/>
      </w:pPr>
      <w:r>
        <w:t xml:space="preserve"> Art. 3º - A “Semana Municipal de Combate e Prevenção ao Câncer de Próstata” deverá compreender as seguintes atividades:</w:t>
      </w:r>
    </w:p>
    <w:p w:rsidR="004E0627" w:rsidRDefault="004E0627" w:rsidP="004E0627">
      <w:pPr>
        <w:ind w:firstLine="567"/>
        <w:jc w:val="both"/>
      </w:pPr>
      <w:r>
        <w:t xml:space="preserve"> </w:t>
      </w:r>
    </w:p>
    <w:p w:rsidR="004E0627" w:rsidRDefault="004E0627" w:rsidP="004E0627">
      <w:pPr>
        <w:ind w:firstLine="567"/>
        <w:jc w:val="both"/>
      </w:pPr>
      <w:r>
        <w:t xml:space="preserve"> Promoção ampla divulgação nos meios de comunicação, respeitado o imposto no artigo 37, parágrafo 1º da Constituição Federal.</w:t>
      </w:r>
    </w:p>
    <w:p w:rsidR="004E0627" w:rsidRDefault="004E0627" w:rsidP="004E0627">
      <w:pPr>
        <w:ind w:firstLine="567"/>
        <w:jc w:val="both"/>
      </w:pPr>
      <w:r>
        <w:t xml:space="preserve"> Celebração de parcerias com Universidades, Sindicatos e demais entidades da sociedade civil, para organização de debates e palestras sobre o câncer de próstata e as formas de combate e prevenção.</w:t>
      </w:r>
    </w:p>
    <w:p w:rsidR="004E0627" w:rsidRDefault="004E0627" w:rsidP="004E0627">
      <w:pPr>
        <w:ind w:firstLine="567"/>
        <w:jc w:val="both"/>
      </w:pPr>
      <w:r>
        <w:t xml:space="preserve"> Realização de outros procedimentos úteis para a consecução dos objetivos desta lei.</w:t>
      </w:r>
    </w:p>
    <w:p w:rsidR="004E0627" w:rsidRDefault="004E0627" w:rsidP="004E0627">
      <w:pPr>
        <w:ind w:firstLine="567"/>
        <w:jc w:val="both"/>
      </w:pPr>
      <w:r>
        <w:t xml:space="preserve"> </w:t>
      </w:r>
    </w:p>
    <w:p w:rsidR="004E0627" w:rsidRDefault="004E0627" w:rsidP="004E0627">
      <w:pPr>
        <w:ind w:firstLine="567"/>
        <w:jc w:val="both"/>
      </w:pPr>
      <w:r>
        <w:t xml:space="preserve"> Parágrafo único – Fica o Poder Executivo autorizado a firmar convênios, outros ajustes com a Secretaria de Saúde do nosso Estado e com o Ministério da Saúde, para a efetivação dos objetivos desta lei.</w:t>
      </w:r>
    </w:p>
    <w:p w:rsidR="004E0627" w:rsidRDefault="004E0627" w:rsidP="004E0627">
      <w:pPr>
        <w:ind w:firstLine="567"/>
        <w:jc w:val="both"/>
      </w:pPr>
      <w:r>
        <w:t xml:space="preserve"> </w:t>
      </w:r>
    </w:p>
    <w:p w:rsidR="004E0627" w:rsidRDefault="004E0627" w:rsidP="004E0627">
      <w:pPr>
        <w:ind w:firstLine="567"/>
        <w:jc w:val="both"/>
      </w:pPr>
      <w:r>
        <w:t xml:space="preserve"> Art. 4º - As despesas decorrentes da execução desta lei correrão por conta de verbas orçamentárias próprias, suplementadas quando necessárias.</w:t>
      </w:r>
    </w:p>
    <w:p w:rsidR="004E0627" w:rsidRDefault="004E0627" w:rsidP="004E0627">
      <w:pPr>
        <w:ind w:firstLine="567"/>
        <w:jc w:val="both"/>
      </w:pPr>
      <w:r>
        <w:t xml:space="preserve"> </w:t>
      </w:r>
    </w:p>
    <w:p w:rsidR="004E0627" w:rsidRDefault="004E0627" w:rsidP="004E0627">
      <w:pPr>
        <w:ind w:firstLine="567"/>
        <w:jc w:val="both"/>
      </w:pPr>
      <w:r>
        <w:t xml:space="preserve"> Art. 5º - O Poder Executivo regulamentará o disposto desta Lei no prazo de 30 (trinta) dias.</w:t>
      </w:r>
    </w:p>
    <w:p w:rsidR="004E0627" w:rsidRDefault="004E0627" w:rsidP="004E0627">
      <w:pPr>
        <w:ind w:firstLine="567"/>
        <w:jc w:val="both"/>
      </w:pPr>
      <w:r>
        <w:t xml:space="preserve"> </w:t>
      </w:r>
    </w:p>
    <w:p w:rsidR="004E0627" w:rsidRDefault="004E0627" w:rsidP="004E0627">
      <w:pPr>
        <w:ind w:firstLine="567"/>
        <w:jc w:val="both"/>
      </w:pPr>
      <w:r>
        <w:lastRenderedPageBreak/>
        <w:t xml:space="preserve"> Art. 6º - Esta Lei entra em vigor na data de sua publicação, revogadas as disposições em contrário.</w:t>
      </w:r>
    </w:p>
    <w:p w:rsidR="004E0627" w:rsidRDefault="004E0627" w:rsidP="004E0627">
      <w:pPr>
        <w:ind w:firstLine="567"/>
        <w:jc w:val="both"/>
      </w:pPr>
      <w:bookmarkStart w:id="0" w:name="_GoBack"/>
      <w:bookmarkEnd w:id="0"/>
    </w:p>
    <w:sectPr w:rsidR="004E06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27"/>
    <w:rsid w:val="004E062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2014-04-29T00:34:00Z</dcterms:created>
  <dcterms:modified xsi:type="dcterms:W3CDTF">2014-04-29T00:34:00Z</dcterms:modified>
</cp:coreProperties>
</file>