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1BDE" w:rsidP="00B01BDE">
      <w:pPr>
        <w:jc w:val="center"/>
      </w:pPr>
      <w:r>
        <w:t>LEI MUNICIPAL Nº 4.042, 27 DE JUNHO DE 2002</w:t>
      </w:r>
    </w:p>
    <w:p w:rsidR="00B01BDE" w:rsidRDefault="00B01BDE" w:rsidP="00B01BDE">
      <w:pPr>
        <w:ind w:left="3969"/>
        <w:jc w:val="both"/>
      </w:pPr>
      <w:r>
        <w:t>ACRESCENTA INCISO V AO ART. 4º E ALTERA O ART. 22 DA LEI 3.527/98, QUE DISPÕE SOBRE MEDIDAS REFERENTES AO CONTROLE DA POLUIÇÃO SONORA E DÁ OUTRAS PROVIDÊNCIAS.</w:t>
      </w:r>
    </w:p>
    <w:p w:rsidR="00B01BDE" w:rsidRDefault="00B01BDE" w:rsidP="00B01BDE">
      <w:pPr>
        <w:ind w:left="3969"/>
      </w:pPr>
    </w:p>
    <w:p w:rsidR="00B01BDE" w:rsidRDefault="00B01BDE" w:rsidP="00B01BDE">
      <w:pPr>
        <w:ind w:firstLine="567"/>
        <w:jc w:val="both"/>
      </w:pPr>
      <w:r>
        <w:t>Art. 1º - Fica acrescentado o inciso V ao art. 4º da Lei 3.527/98, com a seguinte redação: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“Art. 4º ..................................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I a IV – ..................................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V -  Veículos que são utilizados por empresas de tele-mensagem, para apresentação de mensagens ao vivo, sendo vedada a sua execução defronte a estabelecimentos comerciais e industriais.”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Art. 2º - O art. 22 da Lei nº 3.527/98 passa a ter a seguinte redação: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“Art. 22 – Fica proibida a utilização de sistemas e fontes de som de qualquer tipo, nas lojas e veículos para fazer propaganda e/ou anunciar a venda de produtos na cidade de Pouso Alegre, ressalvado o disposto no inciso V do art. 4º desta lei.” </w:t>
      </w:r>
    </w:p>
    <w:p w:rsidR="00B01BDE" w:rsidRDefault="00B01BDE" w:rsidP="00B01BDE">
      <w:pPr>
        <w:ind w:firstLine="567"/>
        <w:jc w:val="both"/>
      </w:pPr>
      <w:r>
        <w:t xml:space="preserve"> </w:t>
      </w:r>
    </w:p>
    <w:p w:rsidR="00B01BDE" w:rsidRDefault="00B01BDE" w:rsidP="00B01BDE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B01BDE" w:rsidRDefault="00B01BDE" w:rsidP="00B01BDE">
      <w:pPr>
        <w:ind w:firstLine="567"/>
        <w:jc w:val="both"/>
      </w:pPr>
      <w:bookmarkStart w:id="0" w:name="_GoBack"/>
      <w:bookmarkEnd w:id="0"/>
    </w:p>
    <w:sectPr w:rsidR="00B01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DE"/>
    <w:rsid w:val="00954ED9"/>
    <w:rsid w:val="00B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2014-04-29T00:35:00Z</dcterms:created>
  <dcterms:modified xsi:type="dcterms:W3CDTF">2014-04-29T00:35:00Z</dcterms:modified>
</cp:coreProperties>
</file>