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4366E" w:rsidP="00D4366E">
      <w:pPr>
        <w:jc w:val="center"/>
      </w:pPr>
      <w:r>
        <w:t>LEI MUNICIPAL Nº 4.075, 20 DE SETEMBRO DE 2002</w:t>
      </w:r>
    </w:p>
    <w:p w:rsidR="00D4366E" w:rsidRDefault="00D4366E" w:rsidP="00D4366E">
      <w:pPr>
        <w:ind w:left="3969"/>
        <w:jc w:val="both"/>
      </w:pPr>
      <w:r>
        <w:t>DISPÕE SOBRE HORÁRIO DE REALIZAÇÃO DE OBRAS POR CONCESSIONÁRIAS DE SERVIÇOS PÚBLICOS E CONTÉM OUTRAS PROVIDÊNCIAS.</w:t>
      </w:r>
    </w:p>
    <w:p w:rsidR="00D4366E" w:rsidRDefault="00D4366E" w:rsidP="00D4366E">
      <w:pPr>
        <w:ind w:left="3969"/>
      </w:pPr>
    </w:p>
    <w:p w:rsidR="00D4366E" w:rsidRDefault="00D4366E" w:rsidP="00D4366E">
      <w:pPr>
        <w:ind w:firstLine="567"/>
        <w:jc w:val="both"/>
      </w:pPr>
      <w:r>
        <w:t>Art. 1º - Fica determinado que as obras realizadas na região central do Município, por concessionárias de serviços públicos e que obstruam o trânsito de veículos,  sejam realizadas, de segundas a sextas feiras, somente no período noturno, ou a partir das 12:00 horas dos sábados, excetuando-se desta obrigação, os domingos e feriados.</w:t>
      </w:r>
    </w:p>
    <w:p w:rsidR="00D4366E" w:rsidRDefault="00D4366E" w:rsidP="00D4366E">
      <w:pPr>
        <w:ind w:firstLine="567"/>
        <w:jc w:val="both"/>
      </w:pPr>
      <w:r>
        <w:t xml:space="preserve"> </w:t>
      </w:r>
    </w:p>
    <w:p w:rsidR="00D4366E" w:rsidRDefault="00D4366E" w:rsidP="00D4366E">
      <w:pPr>
        <w:ind w:firstLine="567"/>
        <w:jc w:val="both"/>
      </w:pPr>
      <w:r>
        <w:t xml:space="preserve"> Parágrafo único – O disposto no “ caput” deste artigo se estende aos serviços de montagem e desmontagem de palanques e arquibancadas pela Administração Pública Municipal ou por terceiros, para a realização de eventos</w:t>
      </w:r>
    </w:p>
    <w:p w:rsidR="00D4366E" w:rsidRDefault="00D4366E" w:rsidP="00D4366E">
      <w:pPr>
        <w:ind w:firstLine="567"/>
        <w:jc w:val="both"/>
      </w:pPr>
      <w:r>
        <w:t xml:space="preserve"> </w:t>
      </w:r>
    </w:p>
    <w:p w:rsidR="00D4366E" w:rsidRDefault="00D4366E" w:rsidP="00D4366E">
      <w:pPr>
        <w:ind w:firstLine="567"/>
        <w:jc w:val="both"/>
      </w:pPr>
      <w:r>
        <w:t xml:space="preserve"> </w:t>
      </w:r>
    </w:p>
    <w:p w:rsidR="00D4366E" w:rsidRDefault="00D4366E" w:rsidP="00D4366E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D4366E" w:rsidRDefault="00D4366E" w:rsidP="00D4366E">
      <w:pPr>
        <w:ind w:firstLine="567"/>
        <w:jc w:val="both"/>
      </w:pPr>
      <w:bookmarkStart w:id="0" w:name="_GoBack"/>
      <w:bookmarkEnd w:id="0"/>
    </w:p>
    <w:sectPr w:rsidR="00D43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6E"/>
    <w:rsid w:val="00954ED9"/>
    <w:rsid w:val="00D4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2014-04-29T00:40:00Z</dcterms:created>
  <dcterms:modified xsi:type="dcterms:W3CDTF">2014-04-29T00:40:00Z</dcterms:modified>
</cp:coreProperties>
</file>