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826E9" w:rsidP="004826E9">
      <w:pPr>
        <w:jc w:val="center"/>
      </w:pPr>
      <w:r>
        <w:t>LEI MUNICIPAL Nº 4.163, 15 DE SETEMBRO DE 2003</w:t>
      </w:r>
    </w:p>
    <w:p w:rsidR="004826E9" w:rsidRDefault="004826E9" w:rsidP="004826E9">
      <w:pPr>
        <w:ind w:left="3969"/>
        <w:jc w:val="both"/>
      </w:pPr>
      <w:r>
        <w:t>DECLARA DE UTILIDADE PÚBLICA MUNICIPAL A ASSOCIAÇÃO S.O.S FRALDAS DESCARTÁVEIS.</w:t>
      </w:r>
    </w:p>
    <w:p w:rsidR="004826E9" w:rsidRDefault="004826E9" w:rsidP="004826E9">
      <w:pPr>
        <w:ind w:left="3969"/>
      </w:pPr>
    </w:p>
    <w:p w:rsidR="004826E9" w:rsidRDefault="004826E9" w:rsidP="004826E9">
      <w:pPr>
        <w:ind w:firstLine="567"/>
        <w:jc w:val="both"/>
      </w:pPr>
      <w:r>
        <w:t>Art. 1° - Fica declarada de Utilidade Pública Municipal, a ASSOCIAÇÃO S.O.S. FRALDAS DESCARTÁVEIS, inscrita no CNPJ sob n°. 05.335.961/0001-70, com sede na Rua Geraldo Alves da Cunha, 06 – Jardim Noronha, nesta cidade, inscrita sob o número 45.121, em 02/10/2002, no Cartório de Pessoas Jurídicas.</w:t>
      </w:r>
    </w:p>
    <w:p w:rsidR="004826E9" w:rsidRDefault="004826E9" w:rsidP="004826E9">
      <w:pPr>
        <w:ind w:firstLine="567"/>
        <w:jc w:val="both"/>
      </w:pPr>
      <w:r>
        <w:t xml:space="preserve"> </w:t>
      </w:r>
    </w:p>
    <w:p w:rsidR="004826E9" w:rsidRDefault="004826E9" w:rsidP="004826E9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4826E9" w:rsidRDefault="004826E9" w:rsidP="004826E9">
      <w:pPr>
        <w:ind w:firstLine="567"/>
        <w:jc w:val="both"/>
      </w:pPr>
      <w:bookmarkStart w:id="0" w:name="_GoBack"/>
      <w:bookmarkEnd w:id="0"/>
    </w:p>
    <w:sectPr w:rsidR="00482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E9"/>
    <w:rsid w:val="004826E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2014-04-29T00:54:00Z</dcterms:created>
  <dcterms:modified xsi:type="dcterms:W3CDTF">2014-04-29T00:54:00Z</dcterms:modified>
</cp:coreProperties>
</file>