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547AC" w:rsidP="009547AC">
      <w:pPr>
        <w:jc w:val="center"/>
      </w:pPr>
      <w:r>
        <w:t>LEI MUNICIPAL Nº 4.174, 3 DE OUTUBRO DE 2003</w:t>
      </w:r>
    </w:p>
    <w:p w:rsidR="009547AC" w:rsidRDefault="009547AC" w:rsidP="009547AC">
      <w:pPr>
        <w:ind w:left="3969"/>
        <w:jc w:val="both"/>
      </w:pPr>
      <w:r>
        <w:t>ALTERA A LEI Nº 4.122, DE 22 DE FEVEREIRO DE 2003, QUE “DISPÕE SOBRE O ESTATUTO DO MAGISTÉRIO PÚBLICO MUNICIPAL DE POUSO ALEGRE/MG”.</w:t>
      </w:r>
    </w:p>
    <w:p w:rsidR="009547AC" w:rsidRDefault="009547AC" w:rsidP="009547AC">
      <w:pPr>
        <w:ind w:left="3969"/>
      </w:pPr>
    </w:p>
    <w:p w:rsidR="009547AC" w:rsidRDefault="009547AC" w:rsidP="009547AC">
      <w:pPr>
        <w:ind w:firstLine="567"/>
        <w:jc w:val="both"/>
      </w:pPr>
      <w:r>
        <w:t>Art. 1º - Fica acrescido um artigo no “Titulo XI”, que trata das “disposições gerais e transitórias”, da Lei nº 4.122/2003, com a seguinte redação:</w:t>
      </w:r>
    </w:p>
    <w:p w:rsidR="009547AC" w:rsidRDefault="009547AC" w:rsidP="009547AC">
      <w:pPr>
        <w:ind w:firstLine="567"/>
        <w:jc w:val="both"/>
      </w:pPr>
      <w:r>
        <w:t xml:space="preserve"> </w:t>
      </w:r>
    </w:p>
    <w:p w:rsidR="009547AC" w:rsidRDefault="009547AC" w:rsidP="009547AC">
      <w:pPr>
        <w:ind w:firstLine="567"/>
        <w:jc w:val="both"/>
      </w:pPr>
      <w:r>
        <w:t xml:space="preserve"> “Art. 87 -  O Poder Executivo enviará à Câmara Municipal, no prazo de doze meses, a proposição dispondo sobre o Plano de Carreira, Cargos e Salários do Magistério Público Municipal.”</w:t>
      </w:r>
    </w:p>
    <w:p w:rsidR="009547AC" w:rsidRDefault="009547AC" w:rsidP="009547AC">
      <w:pPr>
        <w:ind w:firstLine="567"/>
        <w:jc w:val="both"/>
      </w:pPr>
      <w:r>
        <w:t xml:space="preserve"> </w:t>
      </w:r>
    </w:p>
    <w:p w:rsidR="009547AC" w:rsidRDefault="009547AC" w:rsidP="009547AC">
      <w:pPr>
        <w:ind w:firstLine="567"/>
        <w:jc w:val="both"/>
      </w:pPr>
      <w:r>
        <w:t xml:space="preserve"> “Art. 88 – mesma redação do antigo art. 87 da lei nº 4.122/2003.”</w:t>
      </w:r>
    </w:p>
    <w:p w:rsidR="009547AC" w:rsidRDefault="009547AC" w:rsidP="009547AC">
      <w:pPr>
        <w:ind w:firstLine="567"/>
        <w:jc w:val="both"/>
      </w:pPr>
      <w:r>
        <w:t xml:space="preserve"> </w:t>
      </w:r>
    </w:p>
    <w:p w:rsidR="009547AC" w:rsidRDefault="009547AC" w:rsidP="009547AC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9547AC" w:rsidRDefault="009547AC" w:rsidP="009547AC">
      <w:pPr>
        <w:ind w:firstLine="567"/>
        <w:jc w:val="both"/>
      </w:pPr>
      <w:bookmarkStart w:id="0" w:name="_GoBack"/>
      <w:bookmarkEnd w:id="0"/>
    </w:p>
    <w:sectPr w:rsidR="009547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AC"/>
    <w:rsid w:val="009547A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2014-04-29T00:56:00Z</dcterms:created>
  <dcterms:modified xsi:type="dcterms:W3CDTF">2014-04-29T00:56:00Z</dcterms:modified>
</cp:coreProperties>
</file>