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079DB" w:rsidP="00D079DB">
      <w:pPr>
        <w:jc w:val="center"/>
      </w:pPr>
      <w:r>
        <w:t>LEI MUNICIPAL Nº 4.269, 31 DE AGOSTO DE 2004</w:t>
      </w:r>
    </w:p>
    <w:p w:rsidR="00D079DB" w:rsidRDefault="00D079DB" w:rsidP="00D079DB">
      <w:pPr>
        <w:ind w:left="3969"/>
        <w:jc w:val="both"/>
      </w:pPr>
      <w:r>
        <w:t xml:space="preserve">DENOMINAÇÃO DE VIA PÚBLICA: RUA ANTONIO DOMINGOS PEREIRA </w:t>
      </w:r>
    </w:p>
    <w:p w:rsidR="00D079DB" w:rsidRDefault="00D079DB" w:rsidP="00D079DB">
      <w:pPr>
        <w:ind w:left="3969"/>
        <w:jc w:val="both"/>
      </w:pPr>
      <w:r>
        <w:t xml:space="preserve"> ( *1912</w:t>
      </w:r>
      <w:r>
        <w:tab/>
        <w:t>+ 1987).</w:t>
      </w:r>
    </w:p>
    <w:p w:rsidR="00D079DB" w:rsidRDefault="00D079DB" w:rsidP="00D079DB">
      <w:pPr>
        <w:ind w:left="3969"/>
      </w:pPr>
    </w:p>
    <w:p w:rsidR="00D079DB" w:rsidRDefault="00D079DB" w:rsidP="00D079DB">
      <w:pPr>
        <w:ind w:firstLine="567"/>
        <w:jc w:val="both"/>
      </w:pPr>
      <w:r>
        <w:t>Art. 1º - Passa a denominar-se RUA ANTONIO DOMINGOS PEREIRA, uma travessa sem saída da Rua Antonio Pereira Sobrinho, no bairro São Geraldo.</w:t>
      </w:r>
    </w:p>
    <w:p w:rsidR="00D079DB" w:rsidRDefault="00D079DB" w:rsidP="00D079DB">
      <w:pPr>
        <w:ind w:firstLine="567"/>
        <w:jc w:val="both"/>
      </w:pPr>
      <w:r>
        <w:t xml:space="preserve"> </w:t>
      </w:r>
    </w:p>
    <w:p w:rsidR="00D079DB" w:rsidRDefault="00D079DB" w:rsidP="00D079D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079DB" w:rsidRDefault="00D079DB" w:rsidP="00D079DB">
      <w:pPr>
        <w:ind w:firstLine="567"/>
        <w:jc w:val="both"/>
      </w:pPr>
      <w:bookmarkStart w:id="0" w:name="_GoBack"/>
      <w:bookmarkEnd w:id="0"/>
    </w:p>
    <w:sectPr w:rsidR="00D07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DB"/>
    <w:rsid w:val="00954ED9"/>
    <w:rsid w:val="00D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2014-04-29T01:29:00Z</dcterms:created>
  <dcterms:modified xsi:type="dcterms:W3CDTF">2014-04-29T01:29:00Z</dcterms:modified>
</cp:coreProperties>
</file>