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8333AF" w:rsidP="008333AF">
      <w:pPr>
        <w:jc w:val="center"/>
      </w:pPr>
      <w:r>
        <w:t>LEI MUNICIPAL Nº 4.352, 15 DE JULHO DE 2005</w:t>
      </w:r>
    </w:p>
    <w:p w:rsidR="008333AF" w:rsidRDefault="008333AF" w:rsidP="008333AF">
      <w:pPr>
        <w:ind w:left="3969"/>
        <w:jc w:val="both"/>
      </w:pPr>
      <w:r>
        <w:t>Dá nova redação aos artigos 24, “caput” e 28 da Lei nº 3.923/2001, de 10/07/2001, que “dispõe sobre opção do contribuinte para a realização de projetos culturais, no âmbito do Município de Pouso Alegre e dá outras providências”.</w:t>
      </w:r>
    </w:p>
    <w:p w:rsidR="008333AF" w:rsidRDefault="008333AF" w:rsidP="008333AF">
      <w:pPr>
        <w:ind w:left="3969"/>
      </w:pPr>
    </w:p>
    <w:p w:rsidR="008333AF" w:rsidRDefault="008333AF" w:rsidP="008333AF">
      <w:pPr>
        <w:ind w:firstLine="567"/>
        <w:jc w:val="both"/>
      </w:pPr>
      <w:r>
        <w:t>Art. 1º - O “caput” do artigo 24 e o artigo 28 da Lei nº 3923/2001, de 10/07/2001, passam a vigorar com as seguintes redações:</w:t>
      </w:r>
    </w:p>
    <w:p w:rsidR="008333AF" w:rsidRDefault="008333AF" w:rsidP="008333AF">
      <w:pPr>
        <w:ind w:firstLine="567"/>
        <w:jc w:val="both"/>
      </w:pPr>
      <w:r>
        <w:t xml:space="preserve"> </w:t>
      </w:r>
    </w:p>
    <w:p w:rsidR="008333AF" w:rsidRDefault="008333AF" w:rsidP="008333AF">
      <w:pPr>
        <w:ind w:firstLine="567"/>
        <w:jc w:val="both"/>
      </w:pPr>
      <w:r>
        <w:t xml:space="preserve"> “Art. 24 – Os recursos do Fundo de Projetos Culturais - FPC – serão destinados a projetos culturais, inclusive os de natureza comunitária e de natureza experimental.</w:t>
      </w:r>
    </w:p>
    <w:p w:rsidR="008333AF" w:rsidRDefault="008333AF" w:rsidP="008333AF">
      <w:pPr>
        <w:ind w:firstLine="567"/>
        <w:jc w:val="both"/>
      </w:pPr>
      <w:r>
        <w:t xml:space="preserve"> </w:t>
      </w:r>
    </w:p>
    <w:p w:rsidR="008333AF" w:rsidRDefault="008333AF" w:rsidP="008333AF">
      <w:pPr>
        <w:ind w:firstLine="567"/>
        <w:jc w:val="both"/>
      </w:pPr>
      <w:r>
        <w:t xml:space="preserve"> § 1º - ................................</w:t>
      </w:r>
    </w:p>
    <w:p w:rsidR="008333AF" w:rsidRDefault="008333AF" w:rsidP="008333AF">
      <w:pPr>
        <w:ind w:firstLine="567"/>
        <w:jc w:val="both"/>
      </w:pPr>
      <w:r>
        <w:t xml:space="preserve"> </w:t>
      </w:r>
    </w:p>
    <w:p w:rsidR="008333AF" w:rsidRDefault="008333AF" w:rsidP="008333AF">
      <w:pPr>
        <w:ind w:firstLine="567"/>
        <w:jc w:val="both"/>
      </w:pPr>
      <w:r>
        <w:t xml:space="preserve"> § 2º - ................................</w:t>
      </w:r>
    </w:p>
    <w:p w:rsidR="008333AF" w:rsidRDefault="008333AF" w:rsidP="008333AF">
      <w:pPr>
        <w:ind w:firstLine="567"/>
        <w:jc w:val="both"/>
      </w:pPr>
      <w:r>
        <w:t xml:space="preserve"> ..........................................</w:t>
      </w:r>
    </w:p>
    <w:p w:rsidR="008333AF" w:rsidRDefault="008333AF" w:rsidP="008333AF">
      <w:pPr>
        <w:ind w:firstLine="567"/>
        <w:jc w:val="both"/>
      </w:pPr>
      <w:r>
        <w:t xml:space="preserve"> </w:t>
      </w:r>
    </w:p>
    <w:p w:rsidR="008333AF" w:rsidRDefault="008333AF" w:rsidP="008333AF">
      <w:pPr>
        <w:ind w:firstLine="567"/>
        <w:jc w:val="both"/>
      </w:pPr>
      <w:r>
        <w:t xml:space="preserve"> Art. 28 – Os projetos receberão seus apoios em 4 (quatro) parcelas subseqüentes, mediante prestação de contas e relatórios de atividades desenvolvidas”.</w:t>
      </w:r>
    </w:p>
    <w:p w:rsidR="008333AF" w:rsidRDefault="008333AF" w:rsidP="008333AF">
      <w:pPr>
        <w:ind w:firstLine="567"/>
        <w:jc w:val="both"/>
      </w:pPr>
      <w:r>
        <w:t xml:space="preserve"> </w:t>
      </w:r>
    </w:p>
    <w:p w:rsidR="008333AF" w:rsidRDefault="008333AF" w:rsidP="008333AF">
      <w:pPr>
        <w:ind w:firstLine="567"/>
        <w:jc w:val="both"/>
      </w:pPr>
      <w:r>
        <w:t xml:space="preserve"> Art. 2º - Revogadas as disposições em contrário, esta Lei entrará em vigor na data de sua publicação.</w:t>
      </w:r>
    </w:p>
    <w:p w:rsidR="008333AF" w:rsidRDefault="008333AF" w:rsidP="008333AF">
      <w:pPr>
        <w:ind w:firstLine="567"/>
        <w:jc w:val="both"/>
      </w:pPr>
      <w:bookmarkStart w:id="0" w:name="_GoBack"/>
      <w:bookmarkEnd w:id="0"/>
    </w:p>
    <w:sectPr w:rsidR="008333A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3AF"/>
    <w:rsid w:val="008333AF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812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2014-04-29T01:48:00Z</dcterms:created>
  <dcterms:modified xsi:type="dcterms:W3CDTF">2014-04-29T01:48:00Z</dcterms:modified>
</cp:coreProperties>
</file>