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6BB1" w:rsidP="006D6BB1">
      <w:pPr>
        <w:jc w:val="center"/>
      </w:pPr>
      <w:r>
        <w:t>LEI MUNICIPAL Nº 4.364, 29 DE AGOSTO DE 2005</w:t>
      </w:r>
    </w:p>
    <w:p w:rsidR="006D6BB1" w:rsidRDefault="006D6BB1" w:rsidP="006D6BB1">
      <w:pPr>
        <w:ind w:left="3969"/>
        <w:jc w:val="both"/>
      </w:pPr>
      <w:r>
        <w:t>AUTORIZA A ADMINISTRAÇÃO PÚBLICA MUNICIPAL A ADOTAR O PROGRAMA DE EFICIENTIZAÇÃO ENERGÉTICA DO SISTEMA DE ILUMINAÇÃO PÚBLICA.</w:t>
      </w:r>
    </w:p>
    <w:p w:rsidR="006D6BB1" w:rsidRDefault="006D6BB1" w:rsidP="006D6BB1">
      <w:pPr>
        <w:ind w:left="3969"/>
      </w:pPr>
    </w:p>
    <w:p w:rsidR="006D6BB1" w:rsidRDefault="006D6BB1" w:rsidP="006D6BB1">
      <w:pPr>
        <w:ind w:firstLine="567"/>
        <w:jc w:val="both"/>
      </w:pPr>
      <w:r>
        <w:t xml:space="preserve">Art. 1º - Fica, por esta lei, autorizada a Administração Pública Municipal a adotar o Programa de Eficientização Energética do Sistema de Iluminação Pública no Município de Pouso Alegre. 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Parágrafo Único – O programa de que trata caput deste artigo faz parte do Programa de Combate ao Desperdício de Energia Elétrica (PROCEL) do Ministério das Minas e Energia.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Art. 2º - O programa visa à substituição de lâmpadas de vapor de mercúrio ou incandescente das vias públicas, praças, parques de nossa cidade, por lâmpadas de vapor de sódio.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Parágrafo Único – A implantação e funcionamento do referido programa em nossa cidade dar-se-á a partir do exercício seguinte a sua consignação na Lei de Diretrizes Orçamentárias.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Art. 3º - Observada a regra referida no artigo 2º, o Executivo Municipal consignará no Orçamento Anual seguinte a dotação necessária ao cumprimento desta lei.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Art. 4º - Para a implantação do programa de que se trata esta lei, a administração Pública Municipal poderá conveniar-se com a ANEEL e com a CEMIG.</w:t>
      </w:r>
    </w:p>
    <w:p w:rsidR="006D6BB1" w:rsidRDefault="006D6BB1" w:rsidP="006D6BB1">
      <w:pPr>
        <w:ind w:firstLine="567"/>
        <w:jc w:val="both"/>
      </w:pPr>
      <w:r>
        <w:t xml:space="preserve"> </w:t>
      </w:r>
    </w:p>
    <w:p w:rsidR="006D6BB1" w:rsidRDefault="006D6BB1" w:rsidP="006D6BB1">
      <w:pPr>
        <w:ind w:firstLine="567"/>
        <w:jc w:val="both"/>
      </w:pPr>
      <w:r>
        <w:t xml:space="preserve"> Art. 5º - Esta lei entra em vigor na data de sua publicação, revogadas as disposições em contrário.</w:t>
      </w:r>
    </w:p>
    <w:p w:rsidR="006D6BB1" w:rsidRDefault="006D6BB1" w:rsidP="006D6BB1">
      <w:pPr>
        <w:ind w:firstLine="567"/>
        <w:jc w:val="both"/>
      </w:pPr>
      <w:bookmarkStart w:id="0" w:name="_GoBack"/>
      <w:bookmarkEnd w:id="0"/>
    </w:p>
    <w:sectPr w:rsidR="006D6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B1"/>
    <w:rsid w:val="006D6BB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2014-04-29T01:51:00Z</dcterms:created>
  <dcterms:modified xsi:type="dcterms:W3CDTF">2014-04-29T01:51:00Z</dcterms:modified>
</cp:coreProperties>
</file>