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C6E81" w:rsidP="002C6E81">
      <w:pPr>
        <w:jc w:val="center"/>
      </w:pPr>
      <w:r>
        <w:t>LEI MUNICIPAL Nº 4.472, 22 DE MAIO DE 2006</w:t>
      </w:r>
    </w:p>
    <w:p w:rsidR="002C6E81" w:rsidRDefault="002C6E81" w:rsidP="002C6E81">
      <w:pPr>
        <w:ind w:left="3969"/>
        <w:jc w:val="both"/>
      </w:pPr>
      <w:r>
        <w:t>ESTABELECE AS DIRETRIZES A SEREM OBSERVADAS NA CONFECÇÃO DO EDITAL DE LICITAÇÃO DA CONCESSÃO DO TRANSPORTE COLETIVO URBANO NO MUNICÍPIO DE POUSO ALEGRE E DÁ OUTRAS PROVIDÊNCIAS.</w:t>
      </w:r>
    </w:p>
    <w:p w:rsidR="002C6E81" w:rsidRDefault="002C6E81" w:rsidP="002C6E81">
      <w:pPr>
        <w:ind w:left="3969"/>
      </w:pPr>
    </w:p>
    <w:p w:rsidR="002C6E81" w:rsidRDefault="002C6E81" w:rsidP="002C6E81">
      <w:pPr>
        <w:ind w:firstLine="567"/>
        <w:jc w:val="both"/>
      </w:pPr>
      <w:r>
        <w:t>Art. 1º. Fica assegurada aos estudantes da rede pública de ensino, no âmbito do Município, a aquisição dos bilhetes de passagens, no importe de 25% (vinte e cinco por cento) do valor da tarifa, mediante aquisição antecipada, em quantidade suficiente para os deslocamentos de casa para a escola e vice-versa.</w:t>
      </w:r>
    </w:p>
    <w:p w:rsidR="002C6E81" w:rsidRDefault="002C6E81" w:rsidP="002C6E81">
      <w:pPr>
        <w:ind w:firstLine="567"/>
        <w:jc w:val="both"/>
      </w:pPr>
      <w:r>
        <w:t xml:space="preserve"> </w:t>
      </w:r>
    </w:p>
    <w:p w:rsidR="002C6E81" w:rsidRDefault="002C6E81" w:rsidP="002C6E81">
      <w:pPr>
        <w:ind w:firstLine="567"/>
        <w:jc w:val="both"/>
      </w:pPr>
      <w:r>
        <w:t xml:space="preserve"> Parágrafo único - Aplica-se o disposto no caput deste artigo aos estudantes universitários, residentes no Município.</w:t>
      </w:r>
    </w:p>
    <w:p w:rsidR="002C6E81" w:rsidRDefault="002C6E81" w:rsidP="002C6E81">
      <w:pPr>
        <w:ind w:firstLine="567"/>
        <w:jc w:val="both"/>
      </w:pPr>
      <w:r>
        <w:t xml:space="preserve"> </w:t>
      </w:r>
    </w:p>
    <w:p w:rsidR="002C6E81" w:rsidRDefault="002C6E81" w:rsidP="002C6E81">
      <w:pPr>
        <w:ind w:firstLine="567"/>
        <w:jc w:val="both"/>
      </w:pPr>
      <w:r>
        <w:t xml:space="preserve"> Art. 2º - Os alunos portadores de necessidades especiais ficarão isentos do pagamento do bilhete de passagem. Em caso de acompanhantes necessários, este também terá direito ao passe gratuito.</w:t>
      </w:r>
    </w:p>
    <w:p w:rsidR="002C6E81" w:rsidRDefault="002C6E81" w:rsidP="002C6E81">
      <w:pPr>
        <w:ind w:firstLine="567"/>
        <w:jc w:val="both"/>
      </w:pPr>
      <w:r>
        <w:t xml:space="preserve"> </w:t>
      </w:r>
    </w:p>
    <w:p w:rsidR="002C6E81" w:rsidRDefault="002C6E81" w:rsidP="002C6E81">
      <w:pPr>
        <w:ind w:firstLine="567"/>
        <w:jc w:val="both"/>
      </w:pPr>
      <w:r>
        <w:t xml:space="preserve"> Art. 3º - Para ter acesso ao benefício, o aluno deverá apresentar junto ao órgão competente da Administração, comprovante de residência e de matrícula. No caso de portadores de necessidades especiais, de atestado médico comprovando a necessidade. Deverá ainda, semestralmente, apresentar declaração de freqüência no curso, esta expedida pela instituição de ensino.</w:t>
      </w:r>
    </w:p>
    <w:p w:rsidR="002C6E81" w:rsidRDefault="002C6E81" w:rsidP="002C6E81">
      <w:pPr>
        <w:ind w:firstLine="567"/>
        <w:jc w:val="both"/>
      </w:pPr>
      <w:r>
        <w:t xml:space="preserve"> </w:t>
      </w:r>
    </w:p>
    <w:p w:rsidR="002C6E81" w:rsidRDefault="002C6E81" w:rsidP="002C6E81">
      <w:pPr>
        <w:ind w:firstLine="567"/>
        <w:jc w:val="both"/>
      </w:pPr>
      <w:r>
        <w:t xml:space="preserve"> Art. 4º - Revogadas as disposições em contrário, esta Lei entrará em vigor na data de sua publicação.</w:t>
      </w:r>
    </w:p>
    <w:p w:rsidR="002C6E81" w:rsidRDefault="002C6E81" w:rsidP="002C6E81">
      <w:pPr>
        <w:ind w:firstLine="567"/>
        <w:jc w:val="both"/>
      </w:pPr>
      <w:bookmarkStart w:id="0" w:name="_GoBack"/>
      <w:bookmarkEnd w:id="0"/>
    </w:p>
    <w:sectPr w:rsidR="002C6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1"/>
    <w:rsid w:val="002C6E8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2014-04-29T02:18:00Z</dcterms:created>
  <dcterms:modified xsi:type="dcterms:W3CDTF">2014-04-29T02:18:00Z</dcterms:modified>
</cp:coreProperties>
</file>