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A4387" w:rsidP="00AA4387">
      <w:pPr>
        <w:jc w:val="center"/>
      </w:pPr>
      <w:r>
        <w:t>LEI MUNICIPAL Nº 4.486, 7 DE JULHO DE 2006</w:t>
      </w:r>
    </w:p>
    <w:p w:rsidR="00AA4387" w:rsidRDefault="00AA4387" w:rsidP="00AA4387">
      <w:pPr>
        <w:ind w:left="3969"/>
        <w:jc w:val="both"/>
      </w:pPr>
      <w:r>
        <w:t>DECLARA DE UTILIDADE PÚBLICA A ASSOCIAÇÃO CULTURAL DE COMUNICAÇÃO COMUNITÁRIA DE POUSO ALEGRE.</w:t>
      </w:r>
    </w:p>
    <w:p w:rsidR="00AA4387" w:rsidRDefault="00AA4387" w:rsidP="00AA4387">
      <w:pPr>
        <w:ind w:left="3969"/>
        <w:jc w:val="both"/>
      </w:pPr>
      <w:r>
        <w:t xml:space="preserve"> </w:t>
      </w:r>
    </w:p>
    <w:p w:rsidR="00AA4387" w:rsidRDefault="00AA4387" w:rsidP="00AA4387">
      <w:pPr>
        <w:ind w:left="3969"/>
        <w:jc w:val="both"/>
      </w:pPr>
      <w:r>
        <w:t xml:space="preserve"> Autor: Vereador André Adão Antunes.</w:t>
      </w:r>
    </w:p>
    <w:p w:rsidR="00AA4387" w:rsidRDefault="00AA4387" w:rsidP="00AA4387">
      <w:pPr>
        <w:ind w:left="3969"/>
      </w:pPr>
    </w:p>
    <w:p w:rsidR="00AA4387" w:rsidRDefault="00AA4387" w:rsidP="00AA4387">
      <w:pPr>
        <w:ind w:firstLine="567"/>
        <w:jc w:val="both"/>
      </w:pPr>
      <w:r>
        <w:t>Art. 1º - Fica declarado de utilidade pública a  ASSOCIAÇÃO CULTURAL DE COMUNICAÇÃO COMUNITÁRIA DE POUSO ALEGRE, com CNPJ sob o nº 02.679.431/0001-51, com sede à Rua Flávio Luiz Maia 81/1 bairro São Cristóvão- nesta cidade, inscrita sob o número 49610  registrado no livro A10 sob o nº 4518  do Cartório de Registro Civil de Pessoas Jurídicas em 19 de maio de2006.</w:t>
      </w:r>
    </w:p>
    <w:p w:rsidR="00AA4387" w:rsidRDefault="00AA4387" w:rsidP="00AA4387">
      <w:pPr>
        <w:ind w:firstLine="567"/>
        <w:jc w:val="both"/>
      </w:pPr>
      <w:r>
        <w:t xml:space="preserve"> </w:t>
      </w:r>
    </w:p>
    <w:p w:rsidR="00AA4387" w:rsidRDefault="00AA4387" w:rsidP="00AA4387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AA4387" w:rsidRDefault="00AA4387" w:rsidP="00AA4387">
      <w:pPr>
        <w:ind w:firstLine="567"/>
        <w:jc w:val="both"/>
      </w:pPr>
      <w:bookmarkStart w:id="0" w:name="_GoBack"/>
      <w:bookmarkEnd w:id="0"/>
    </w:p>
    <w:sectPr w:rsidR="00AA43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87"/>
    <w:rsid w:val="00954ED9"/>
    <w:rsid w:val="00AA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2014-04-29T02:25:00Z</dcterms:created>
  <dcterms:modified xsi:type="dcterms:W3CDTF">2014-04-29T02:25:00Z</dcterms:modified>
</cp:coreProperties>
</file>