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9495D" w:rsidP="0029495D">
      <w:pPr>
        <w:jc w:val="center"/>
      </w:pPr>
      <w:r>
        <w:t>LEI MUNICIPAL Nº 4.559, 22 DE MARÇO DE 2007</w:t>
      </w:r>
    </w:p>
    <w:p w:rsidR="0029495D" w:rsidRDefault="0029495D" w:rsidP="0029495D">
      <w:pPr>
        <w:ind w:left="3969"/>
        <w:jc w:val="both"/>
      </w:pPr>
      <w:r>
        <w:t>DISPÕE SOBRE DENOMINAÇÃO DE VIAS PÚBLICAS NO LOTEAMENTO RESIDENCIAL MORUMBI</w:t>
      </w:r>
    </w:p>
    <w:p w:rsidR="0029495D" w:rsidRDefault="0029495D" w:rsidP="0029495D">
      <w:pPr>
        <w:ind w:left="3969"/>
        <w:jc w:val="both"/>
      </w:pPr>
      <w:r>
        <w:t xml:space="preserve"> </w:t>
      </w:r>
    </w:p>
    <w:p w:rsidR="0029495D" w:rsidRDefault="0029495D" w:rsidP="0029495D">
      <w:pPr>
        <w:ind w:left="3969"/>
        <w:jc w:val="both"/>
      </w:pPr>
      <w:r>
        <w:t xml:space="preserve"> (Autor: Paulo Henrique Pereira Alves)</w:t>
      </w:r>
    </w:p>
    <w:p w:rsidR="0029495D" w:rsidRDefault="0029495D" w:rsidP="0029495D">
      <w:pPr>
        <w:ind w:left="3969"/>
      </w:pPr>
    </w:p>
    <w:p w:rsidR="0029495D" w:rsidRDefault="0029495D" w:rsidP="0029495D">
      <w:pPr>
        <w:ind w:firstLine="567"/>
        <w:jc w:val="both"/>
      </w:pPr>
      <w:r>
        <w:t>Art. 1º - Passam a ter as seguintes denominações às ruas do Loteamento Residencial Morumbi, abaixo relacionadas:</w:t>
      </w:r>
    </w:p>
    <w:p w:rsidR="0029495D" w:rsidRDefault="0029495D" w:rsidP="0029495D">
      <w:pPr>
        <w:ind w:firstLine="567"/>
        <w:jc w:val="both"/>
      </w:pPr>
      <w:r>
        <w:t xml:space="preserve"> </w:t>
      </w:r>
    </w:p>
    <w:p w:rsidR="0029495D" w:rsidRDefault="0029495D" w:rsidP="0029495D">
      <w:pPr>
        <w:ind w:firstLine="567"/>
        <w:jc w:val="both"/>
      </w:pPr>
      <w:r>
        <w:t xml:space="preserve"> - RUA JÚLIO CÉZAR HUHN</w:t>
      </w:r>
      <w:r>
        <w:tab/>
      </w:r>
      <w:r>
        <w:tab/>
      </w:r>
      <w:r>
        <w:tab/>
        <w:t>Rua 08</w:t>
      </w:r>
    </w:p>
    <w:p w:rsidR="0029495D" w:rsidRDefault="0029495D" w:rsidP="0029495D">
      <w:pPr>
        <w:ind w:firstLine="567"/>
        <w:jc w:val="both"/>
      </w:pPr>
      <w:r>
        <w:t xml:space="preserve"> - RUA BENEDICTO MIGUEL DA COSTA</w:t>
      </w:r>
      <w:r>
        <w:tab/>
        <w:t>Rua 16</w:t>
      </w:r>
    </w:p>
    <w:p w:rsidR="0029495D" w:rsidRDefault="0029495D" w:rsidP="0029495D">
      <w:pPr>
        <w:ind w:firstLine="567"/>
        <w:jc w:val="both"/>
      </w:pPr>
      <w:r>
        <w:t xml:space="preserve"> - RUA SARGENTO GERALDO DRUMOND</w:t>
      </w:r>
      <w:r>
        <w:tab/>
        <w:t>Rua 17</w:t>
      </w:r>
    </w:p>
    <w:p w:rsidR="0029495D" w:rsidRDefault="0029495D" w:rsidP="0029495D">
      <w:pPr>
        <w:ind w:firstLine="567"/>
        <w:jc w:val="both"/>
      </w:pPr>
      <w:r>
        <w:t xml:space="preserve"> </w:t>
      </w:r>
    </w:p>
    <w:p w:rsidR="0029495D" w:rsidRDefault="0029495D" w:rsidP="0029495D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29495D" w:rsidRDefault="0029495D" w:rsidP="0029495D">
      <w:pPr>
        <w:ind w:firstLine="567"/>
        <w:jc w:val="both"/>
      </w:pPr>
      <w:bookmarkStart w:id="0" w:name="_GoBack"/>
      <w:bookmarkEnd w:id="0"/>
    </w:p>
    <w:sectPr w:rsidR="002949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95D"/>
    <w:rsid w:val="0029495D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422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2014-04-29T03:10:00Z</dcterms:created>
  <dcterms:modified xsi:type="dcterms:W3CDTF">2014-04-29T03:10:00Z</dcterms:modified>
</cp:coreProperties>
</file>