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C3448" w:rsidP="00DC3448">
      <w:pPr>
        <w:jc w:val="center"/>
      </w:pPr>
      <w:r>
        <w:t>LEI MUNICIPAL Nº 4.730, 8 DE SETEMBRO DE 2008</w:t>
      </w:r>
    </w:p>
    <w:p w:rsidR="00DC3448" w:rsidRDefault="00DC3448" w:rsidP="00DC3448">
      <w:pPr>
        <w:ind w:left="3969"/>
        <w:jc w:val="both"/>
      </w:pPr>
      <w:r>
        <w:t>DISPÕE SOBRE DENOMINAÇÃO DE VIAS PÚBLICAS NO LOTEAMENTO RESERVA DE SANTA BÁRBARA.</w:t>
      </w:r>
    </w:p>
    <w:p w:rsidR="00DC3448" w:rsidRDefault="00DC3448" w:rsidP="00DC3448">
      <w:pPr>
        <w:ind w:left="3969"/>
        <w:jc w:val="both"/>
      </w:pPr>
      <w:r>
        <w:t xml:space="preserve"> </w:t>
      </w:r>
    </w:p>
    <w:p w:rsidR="00DC3448" w:rsidRDefault="00DC3448" w:rsidP="00DC3448">
      <w:pPr>
        <w:ind w:left="3969"/>
        <w:jc w:val="both"/>
      </w:pPr>
      <w:r>
        <w:t xml:space="preserve"> Autor: Vereador Ayrton Zorzi</w:t>
      </w:r>
    </w:p>
    <w:p w:rsidR="00DC3448" w:rsidRDefault="00DC3448" w:rsidP="00DC3448">
      <w:pPr>
        <w:ind w:left="3969"/>
      </w:pPr>
    </w:p>
    <w:p w:rsidR="00DC3448" w:rsidRDefault="00DC3448" w:rsidP="00DC3448">
      <w:pPr>
        <w:ind w:firstLine="567"/>
        <w:jc w:val="both"/>
      </w:pPr>
      <w:r>
        <w:t>Art. 1º - As vias públicas do loteamento Reserva de Santa Bárbara passam a ter as seguintes denominações:</w:t>
      </w:r>
    </w:p>
    <w:p w:rsidR="00DC3448" w:rsidRDefault="00DC3448" w:rsidP="00DC3448">
      <w:pPr>
        <w:ind w:firstLine="567"/>
        <w:jc w:val="both"/>
      </w:pPr>
      <w:r>
        <w:t xml:space="preserve"> </w:t>
      </w:r>
    </w:p>
    <w:p w:rsidR="00DC3448" w:rsidRDefault="00DC3448" w:rsidP="00DC3448">
      <w:pPr>
        <w:ind w:firstLine="567"/>
        <w:jc w:val="both"/>
      </w:pPr>
      <w:r>
        <w:t xml:space="preserve"> RUA DR. BRENO COUTINHO</w:t>
      </w:r>
      <w:r>
        <w:tab/>
      </w:r>
      <w:r>
        <w:tab/>
      </w:r>
      <w:r>
        <w:tab/>
        <w:t>Rua "1"</w:t>
      </w:r>
    </w:p>
    <w:p w:rsidR="00DC3448" w:rsidRDefault="00DC3448" w:rsidP="00DC3448">
      <w:pPr>
        <w:ind w:firstLine="567"/>
        <w:jc w:val="both"/>
      </w:pPr>
      <w:r>
        <w:t xml:space="preserve"> RUA HELENA ROSA GARCIA</w:t>
      </w:r>
      <w:r>
        <w:tab/>
      </w:r>
      <w:r>
        <w:tab/>
      </w:r>
      <w:r>
        <w:tab/>
        <w:t>Rua "2"</w:t>
      </w:r>
    </w:p>
    <w:p w:rsidR="00DC3448" w:rsidRDefault="00DC3448" w:rsidP="00DC3448">
      <w:pPr>
        <w:ind w:firstLine="567"/>
        <w:jc w:val="both"/>
      </w:pPr>
      <w:r>
        <w:t xml:space="preserve"> RUA NADIR GARCIA AQUINO</w:t>
      </w:r>
      <w:r>
        <w:tab/>
      </w:r>
      <w:r>
        <w:tab/>
      </w:r>
      <w:r>
        <w:tab/>
        <w:t>Rua "3"</w:t>
      </w:r>
    </w:p>
    <w:p w:rsidR="00DC3448" w:rsidRDefault="00DC3448" w:rsidP="00DC3448">
      <w:pPr>
        <w:ind w:firstLine="567"/>
        <w:jc w:val="both"/>
      </w:pPr>
      <w:r>
        <w:t xml:space="preserve"> RUA ANTÔNIO JOSÉ LAPA</w:t>
      </w:r>
      <w:r>
        <w:tab/>
      </w:r>
      <w:r>
        <w:tab/>
      </w:r>
      <w:r>
        <w:tab/>
        <w:t>Rua "4"</w:t>
      </w:r>
    </w:p>
    <w:p w:rsidR="00DC3448" w:rsidRDefault="00DC3448" w:rsidP="00DC3448">
      <w:pPr>
        <w:ind w:firstLine="567"/>
        <w:jc w:val="both"/>
      </w:pPr>
      <w:r>
        <w:t xml:space="preserve"> RUA FÁBIO FARIA DE OLIVEIRA</w:t>
      </w:r>
      <w:r>
        <w:tab/>
      </w:r>
      <w:r>
        <w:tab/>
        <w:t>Rua "5"</w:t>
      </w:r>
    </w:p>
    <w:p w:rsidR="00DC3448" w:rsidRDefault="00DC3448" w:rsidP="00DC3448">
      <w:pPr>
        <w:ind w:firstLine="567"/>
        <w:jc w:val="both"/>
      </w:pPr>
      <w:r>
        <w:t xml:space="preserve"> RUA NARA MACEDO DE OLIVEIRA</w:t>
      </w:r>
      <w:r>
        <w:tab/>
      </w:r>
      <w:r>
        <w:tab/>
        <w:t>Rua "6"</w:t>
      </w:r>
    </w:p>
    <w:p w:rsidR="00DC3448" w:rsidRDefault="00DC3448" w:rsidP="00DC3448">
      <w:pPr>
        <w:ind w:firstLine="567"/>
        <w:jc w:val="both"/>
      </w:pPr>
      <w:r>
        <w:t xml:space="preserve"> RUA JOSÉ DUARTE COSTA</w:t>
      </w:r>
      <w:r>
        <w:tab/>
      </w:r>
      <w:r>
        <w:tab/>
      </w:r>
      <w:r>
        <w:tab/>
        <w:t>Rua "7"</w:t>
      </w:r>
    </w:p>
    <w:p w:rsidR="00DC3448" w:rsidRDefault="00DC3448" w:rsidP="00DC3448">
      <w:pPr>
        <w:ind w:firstLine="567"/>
        <w:jc w:val="both"/>
      </w:pPr>
      <w:r>
        <w:t xml:space="preserve"> </w:t>
      </w:r>
    </w:p>
    <w:p w:rsidR="00DC3448" w:rsidRDefault="00DC3448" w:rsidP="00DC3448">
      <w:pPr>
        <w:ind w:firstLine="567"/>
        <w:jc w:val="both"/>
      </w:pPr>
      <w:r>
        <w:t xml:space="preserve"> Art. 2º - Revogam-se as disposições em contrário, em especial a Lei nº 3.757, de 14 de abril de 2000.</w:t>
      </w:r>
    </w:p>
    <w:p w:rsidR="00DC3448" w:rsidRDefault="00DC3448" w:rsidP="00DC3448">
      <w:pPr>
        <w:ind w:firstLine="567"/>
        <w:jc w:val="both"/>
      </w:pPr>
      <w:r>
        <w:t xml:space="preserve"> </w:t>
      </w:r>
    </w:p>
    <w:p w:rsidR="00DC3448" w:rsidRDefault="00DC3448" w:rsidP="00DC3448">
      <w:pPr>
        <w:ind w:firstLine="567"/>
        <w:jc w:val="both"/>
      </w:pPr>
      <w:r>
        <w:t xml:space="preserve"> Art. 3º - Esta lei entrara em vigor na data de sua publicação.</w:t>
      </w:r>
    </w:p>
    <w:p w:rsidR="00DC3448" w:rsidRDefault="00DC3448" w:rsidP="00DC3448">
      <w:pPr>
        <w:ind w:firstLine="567"/>
        <w:jc w:val="both"/>
      </w:pPr>
      <w:bookmarkStart w:id="0" w:name="_GoBack"/>
      <w:bookmarkEnd w:id="0"/>
    </w:p>
    <w:sectPr w:rsidR="00DC3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48"/>
    <w:rsid w:val="00954ED9"/>
    <w:rsid w:val="00DC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2014-04-29T03:57:00Z</dcterms:created>
  <dcterms:modified xsi:type="dcterms:W3CDTF">2014-04-29T03:57:00Z</dcterms:modified>
</cp:coreProperties>
</file>