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A1225" w:rsidP="001A1225">
      <w:pPr>
        <w:jc w:val="center"/>
      </w:pPr>
      <w:r>
        <w:t>LEI MUNICIPAL Nº 4.785, 19 DE DEZEMBRO DE 2008</w:t>
      </w:r>
    </w:p>
    <w:p w:rsidR="001A1225" w:rsidRDefault="001A1225" w:rsidP="001A1225">
      <w:pPr>
        <w:ind w:left="3969"/>
        <w:jc w:val="both"/>
      </w:pPr>
      <w:r>
        <w:t>DENOMINAÇÃO DE VIA PÚBLICA: RUA JOÃO BATISTA DE FIGUEIREDO.</w:t>
      </w:r>
    </w:p>
    <w:p w:rsidR="001A1225" w:rsidRDefault="001A1225" w:rsidP="001A1225">
      <w:pPr>
        <w:ind w:left="3969"/>
      </w:pPr>
    </w:p>
    <w:p w:rsidR="001A1225" w:rsidRDefault="001A1225" w:rsidP="001A1225">
      <w:pPr>
        <w:ind w:firstLine="567"/>
        <w:jc w:val="both"/>
      </w:pPr>
      <w:r>
        <w:t>Art.1º - Passa a denominar-se RUA JOÃO BATISTA DE FIGUEIREDO, a atual Travessa existente entre os números 40 e 42 da Rua Otávio Camilo, do loteamento Nossa Senhora Aparecida.</w:t>
      </w:r>
    </w:p>
    <w:p w:rsidR="001A1225" w:rsidRDefault="001A1225" w:rsidP="001A1225">
      <w:pPr>
        <w:ind w:firstLine="567"/>
        <w:jc w:val="both"/>
      </w:pPr>
      <w:r>
        <w:t xml:space="preserve"> </w:t>
      </w:r>
    </w:p>
    <w:p w:rsidR="001A1225" w:rsidRDefault="001A1225" w:rsidP="001A122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A1225" w:rsidRDefault="001A1225" w:rsidP="001A1225">
      <w:pPr>
        <w:ind w:firstLine="567"/>
        <w:jc w:val="both"/>
      </w:pPr>
      <w:bookmarkStart w:id="0" w:name="_GoBack"/>
      <w:bookmarkEnd w:id="0"/>
    </w:p>
    <w:sectPr w:rsidR="001A1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25"/>
    <w:rsid w:val="001A12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2014-04-29T04:02:00Z</dcterms:created>
  <dcterms:modified xsi:type="dcterms:W3CDTF">2014-04-29T04:02:00Z</dcterms:modified>
</cp:coreProperties>
</file>