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60B2F" w:rsidP="00560B2F">
      <w:pPr>
        <w:jc w:val="center"/>
      </w:pPr>
      <w:r>
        <w:t>LEI MUNICIPAL Nº 4.823, 17 DE JUNHO DE 2009</w:t>
      </w:r>
    </w:p>
    <w:p w:rsidR="00560B2F" w:rsidRDefault="00560B2F" w:rsidP="00560B2F">
      <w:pPr>
        <w:ind w:left="3969"/>
        <w:jc w:val="both"/>
      </w:pPr>
      <w:r>
        <w:t>DISPÕE-SE SOBRE A DISPONIBILIDADE DE INSTALAÇÃO DE COLETORES DE RESÍDUOS SÓLIDOS ESPECÍFICOS PARA COLETA SELETIVA, NAS ENTIDADES PRIVADAS,COMO ESCOLAS E CURSOS PARTICULARES, UNIVERSIDADES, FACULDADES, CONDOMÍNIOS, INDÚSTRIAS, HOSPITAIS, CLINICAS E O COMÉRCIO EM GERAL, E DÁ OUTRAS PROVIDÊNCIAS.</w:t>
      </w:r>
    </w:p>
    <w:p w:rsidR="00560B2F" w:rsidRDefault="00560B2F" w:rsidP="00560B2F">
      <w:pPr>
        <w:ind w:left="3969"/>
      </w:pPr>
    </w:p>
    <w:p w:rsidR="00560B2F" w:rsidRDefault="00560B2F" w:rsidP="00560B2F">
      <w:pPr>
        <w:ind w:firstLine="567"/>
        <w:jc w:val="both"/>
      </w:pPr>
      <w:r>
        <w:t>ARTIGO 1º - Fica obrigatória a instalação de coletores de resíduos sólidos, específicos para coleta seletiva nas instituições privadas,como escolas e cursos particulares, universidades, faculdades, condomínios, indústrias, hospitais, clínicas e comércio em geral.</w:t>
      </w:r>
    </w:p>
    <w:p w:rsidR="00560B2F" w:rsidRDefault="00560B2F" w:rsidP="00560B2F">
      <w:pPr>
        <w:ind w:firstLine="567"/>
        <w:jc w:val="both"/>
      </w:pPr>
      <w:r>
        <w:t xml:space="preserve"> </w:t>
      </w:r>
    </w:p>
    <w:p w:rsidR="00560B2F" w:rsidRDefault="00560B2F" w:rsidP="00560B2F">
      <w:pPr>
        <w:ind w:firstLine="567"/>
        <w:jc w:val="both"/>
      </w:pPr>
      <w:r>
        <w:t xml:space="preserve"> Parágrafo Único – O Poder Executivo regulamentará a distância de instalação entre os coletores, os padrões dos recipientes, como cores, tamanho e outras normas específicas para a eficiência da recepção dos resíduos, sua coleta e aproveitamento na destinação final.</w:t>
      </w:r>
    </w:p>
    <w:p w:rsidR="00560B2F" w:rsidRDefault="00560B2F" w:rsidP="00560B2F">
      <w:pPr>
        <w:ind w:firstLine="567"/>
        <w:jc w:val="both"/>
      </w:pPr>
      <w:r>
        <w:t xml:space="preserve"> </w:t>
      </w:r>
    </w:p>
    <w:p w:rsidR="00560B2F" w:rsidRDefault="00560B2F" w:rsidP="00560B2F">
      <w:pPr>
        <w:ind w:firstLine="567"/>
        <w:jc w:val="both"/>
      </w:pPr>
      <w:r>
        <w:t xml:space="preserve"> ARTIGO 2º - Os destinatários da Lei, que dispõe o artigo 1°, deverão separar os resíduos produzidos em todos os seus setores, depositando nos coletores apropriados, bem como disponibilizá-los para uso ao público e usuários do estabelecimento, observadas as normas aplicáveis e nos termos da regulamentação desta Lei.</w:t>
      </w:r>
    </w:p>
    <w:p w:rsidR="00560B2F" w:rsidRDefault="00560B2F" w:rsidP="00560B2F">
      <w:pPr>
        <w:ind w:firstLine="567"/>
        <w:jc w:val="both"/>
      </w:pPr>
      <w:r>
        <w:t xml:space="preserve"> </w:t>
      </w:r>
    </w:p>
    <w:p w:rsidR="00560B2F" w:rsidRDefault="00560B2F" w:rsidP="00560B2F">
      <w:pPr>
        <w:ind w:firstLine="567"/>
        <w:jc w:val="both"/>
      </w:pPr>
      <w:r>
        <w:t xml:space="preserve"> ARTIGO 3º - Para efetivar o que dispõe os artigos 1° e 2° desta Lei, o Poder Público Municipal definirá, por meio de regulamentação, ações relativas a coleta, transporte e destinação final dos resíduos seletivos, que deverão ser implantadas com a cooperação de associações, empresas públicas e privadas atuantes no município e fundamentar-se-ão nas seguintes diretrizes:</w:t>
      </w:r>
    </w:p>
    <w:p w:rsidR="00560B2F" w:rsidRDefault="00560B2F" w:rsidP="00560B2F">
      <w:pPr>
        <w:ind w:firstLine="567"/>
        <w:jc w:val="both"/>
      </w:pPr>
      <w:r>
        <w:t xml:space="preserve"> </w:t>
      </w:r>
    </w:p>
    <w:p w:rsidR="00560B2F" w:rsidRDefault="00560B2F" w:rsidP="00560B2F">
      <w:pPr>
        <w:ind w:firstLine="567"/>
        <w:jc w:val="both"/>
      </w:pPr>
      <w:r>
        <w:t xml:space="preserve"> I – A coleta ficará a cargo do município.</w:t>
      </w:r>
    </w:p>
    <w:p w:rsidR="00560B2F" w:rsidRDefault="00560B2F" w:rsidP="00560B2F">
      <w:pPr>
        <w:ind w:firstLine="567"/>
        <w:jc w:val="both"/>
      </w:pPr>
      <w:r>
        <w:t xml:space="preserve"> </w:t>
      </w:r>
    </w:p>
    <w:p w:rsidR="00560B2F" w:rsidRDefault="00560B2F" w:rsidP="00560B2F">
      <w:pPr>
        <w:ind w:firstLine="567"/>
        <w:jc w:val="both"/>
      </w:pPr>
      <w:r>
        <w:t xml:space="preserve"> II – Acessibilidade dos serviços de coleta seletiva a um maior número de habitantes;</w:t>
      </w:r>
    </w:p>
    <w:p w:rsidR="00560B2F" w:rsidRDefault="00560B2F" w:rsidP="00560B2F">
      <w:pPr>
        <w:ind w:firstLine="567"/>
        <w:jc w:val="both"/>
      </w:pPr>
      <w:r>
        <w:t xml:space="preserve"> </w:t>
      </w:r>
    </w:p>
    <w:p w:rsidR="00560B2F" w:rsidRDefault="00560B2F" w:rsidP="00560B2F">
      <w:pPr>
        <w:ind w:firstLine="567"/>
        <w:jc w:val="both"/>
      </w:pPr>
      <w:r>
        <w:lastRenderedPageBreak/>
        <w:t xml:space="preserve"> III – Definição de modelos de coleta seletiva que levem em consideração os aspectos econômicos, a participação da população, inclusão social por meio de reaproveitamento e reciclagem de resíduos, visando a preservação do meio ambiente natural e artificial;</w:t>
      </w:r>
    </w:p>
    <w:p w:rsidR="00560B2F" w:rsidRDefault="00560B2F" w:rsidP="00560B2F">
      <w:pPr>
        <w:ind w:firstLine="567"/>
        <w:jc w:val="both"/>
      </w:pPr>
      <w:r>
        <w:t xml:space="preserve"> </w:t>
      </w:r>
    </w:p>
    <w:p w:rsidR="00560B2F" w:rsidRDefault="00560B2F" w:rsidP="00560B2F">
      <w:pPr>
        <w:ind w:firstLine="567"/>
        <w:jc w:val="both"/>
      </w:pPr>
      <w:r>
        <w:t xml:space="preserve"> IV – Incentivos às pessoas físicas e jurídicas que adotarem a coleta seletiva, sem prejuízo as sanções por descumprimento das normas específicas a serem regulamentadas;</w:t>
      </w:r>
    </w:p>
    <w:p w:rsidR="00560B2F" w:rsidRDefault="00560B2F" w:rsidP="00560B2F">
      <w:pPr>
        <w:ind w:firstLine="567"/>
        <w:jc w:val="both"/>
      </w:pPr>
      <w:r>
        <w:t xml:space="preserve"> </w:t>
      </w:r>
    </w:p>
    <w:p w:rsidR="00560B2F" w:rsidRDefault="00560B2F" w:rsidP="00560B2F">
      <w:pPr>
        <w:ind w:firstLine="567"/>
        <w:jc w:val="both"/>
      </w:pPr>
      <w:r>
        <w:t xml:space="preserve"> V – Implementação de programas e campanhas sócio educativas, buscando a participação da sociedade em todos os seus setores e segmentos; </w:t>
      </w:r>
    </w:p>
    <w:p w:rsidR="00560B2F" w:rsidRDefault="00560B2F" w:rsidP="00560B2F">
      <w:pPr>
        <w:ind w:firstLine="567"/>
        <w:jc w:val="both"/>
      </w:pPr>
      <w:r>
        <w:t xml:space="preserve"> </w:t>
      </w:r>
    </w:p>
    <w:p w:rsidR="00560B2F" w:rsidRDefault="00560B2F" w:rsidP="00560B2F">
      <w:pPr>
        <w:ind w:firstLine="567"/>
        <w:jc w:val="both"/>
      </w:pPr>
      <w:r>
        <w:t xml:space="preserve"> VI – Correta destinação dos resíduos sólidos.</w:t>
      </w:r>
    </w:p>
    <w:p w:rsidR="00560B2F" w:rsidRDefault="00560B2F" w:rsidP="00560B2F">
      <w:pPr>
        <w:ind w:firstLine="567"/>
        <w:jc w:val="both"/>
      </w:pPr>
      <w:r>
        <w:t xml:space="preserve"> </w:t>
      </w:r>
    </w:p>
    <w:p w:rsidR="00560B2F" w:rsidRDefault="00560B2F" w:rsidP="00560B2F">
      <w:pPr>
        <w:ind w:firstLine="567"/>
        <w:jc w:val="both"/>
      </w:pPr>
      <w:r>
        <w:t xml:space="preserve"> ARTIGO 4º - Fica ao Poder Publico, através de regulamentação, a obrigação de adotar normas gerais de implantação e eficácia desta Lei, bem como estrutura adequada para a fiscalização de sua aplicação e o cumprimento, no prazo máximo de 120 (cento e vinte) dias a contar de sua vigência.</w:t>
      </w:r>
    </w:p>
    <w:p w:rsidR="00560B2F" w:rsidRDefault="00560B2F" w:rsidP="00560B2F">
      <w:pPr>
        <w:ind w:firstLine="567"/>
        <w:jc w:val="both"/>
      </w:pPr>
      <w:r>
        <w:t xml:space="preserve"> </w:t>
      </w:r>
    </w:p>
    <w:p w:rsidR="00560B2F" w:rsidRDefault="00560B2F" w:rsidP="00560B2F">
      <w:pPr>
        <w:ind w:firstLine="567"/>
        <w:jc w:val="both"/>
      </w:pPr>
      <w:r>
        <w:t xml:space="preserve"> ARTIGO 5º - Esta Lei entrará em vigor no prazo de 45 dias a partir da data de sua publicação, revogadas as disposições em contrário.</w:t>
      </w:r>
    </w:p>
    <w:p w:rsidR="00560B2F" w:rsidRDefault="00560B2F" w:rsidP="00560B2F">
      <w:pPr>
        <w:ind w:firstLine="567"/>
        <w:jc w:val="both"/>
      </w:pPr>
      <w:r>
        <w:t xml:space="preserve"> </w:t>
      </w:r>
    </w:p>
    <w:p w:rsidR="00560B2F" w:rsidRDefault="00560B2F" w:rsidP="00560B2F">
      <w:pPr>
        <w:ind w:firstLine="567"/>
        <w:jc w:val="both"/>
      </w:pPr>
      <w:r>
        <w:t xml:space="preserve"> ARTIGO 6º - Esta Lei será regulamentada no prazo de 120 dias, a partir de sua publicação.</w:t>
      </w:r>
    </w:p>
    <w:p w:rsidR="00560B2F" w:rsidRDefault="00560B2F" w:rsidP="00560B2F">
      <w:pPr>
        <w:ind w:firstLine="567"/>
        <w:jc w:val="both"/>
      </w:pPr>
      <w:bookmarkStart w:id="0" w:name="_GoBack"/>
      <w:bookmarkEnd w:id="0"/>
    </w:p>
    <w:sectPr w:rsidR="00560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2F"/>
    <w:rsid w:val="00560B2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2014-04-29T04:06:00Z</dcterms:created>
  <dcterms:modified xsi:type="dcterms:W3CDTF">2014-04-29T04:06:00Z</dcterms:modified>
</cp:coreProperties>
</file>