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36BFB" w:rsidP="00536BFB">
      <w:pPr>
        <w:jc w:val="center"/>
      </w:pPr>
      <w:r>
        <w:t>LEI MUNICIPAL Nº 4.896, 9 DE FEVEREIRO DE 2010</w:t>
      </w:r>
    </w:p>
    <w:p w:rsidR="00536BFB" w:rsidRDefault="00536BFB" w:rsidP="00536BFB">
      <w:pPr>
        <w:ind w:left="3969"/>
        <w:jc w:val="both"/>
      </w:pPr>
      <w:r>
        <w:t>INSTITUI A SEMANA MUNICIPAL DA DIVERSIDADE SEXUAL L.G.B.T.T.S – LÉSBICAS, BISSEXUAIS, GAYS, TRAVESTIS, TRANSEXUAIS E SIMPATIZANTES E DÁ OUTRAS PROVIDÊNCIAS.</w:t>
      </w:r>
    </w:p>
    <w:p w:rsidR="00536BFB" w:rsidRDefault="00536BFB" w:rsidP="00536BFB">
      <w:pPr>
        <w:ind w:left="3969"/>
      </w:pPr>
    </w:p>
    <w:p w:rsidR="00536BFB" w:rsidRDefault="00536BFB" w:rsidP="00536BFB">
      <w:pPr>
        <w:ind w:firstLine="567"/>
        <w:jc w:val="both"/>
      </w:pPr>
      <w:r>
        <w:t xml:space="preserve">Art. 1° - Fica instituída a “Semana Municipal da Diversidade Sexual L.G.B.T.T.S – Lésbicas, bissexuais, gays, travestis, transsexuais e simpatizantes”, o período de 30 de novembro a 06 de dezembro, anualmente. </w:t>
      </w:r>
      <w:r>
        <w:br/>
      </w:r>
      <w:r>
        <w:br/>
        <w:t>Art. 2° - A “Semana Municipal da Diversidade Sexual L.G.B.T.T.S - Lésbicas, bissexuais, gays, travestis, transsexuais e simpatizantes”,  destina-se a discutir e propor, em conjunto com a sociedade e o Poder Publico, políticas publicas de inserção social e de cidadania no combate às discriminações e às diversas formas de violências contra lésbicas, gays, bissexual, transsexuais, travestis e simpatizantes, pelo preconceito por orientação sexual.</w:t>
      </w:r>
      <w:r>
        <w:br/>
      </w:r>
      <w:r>
        <w:br/>
        <w:t xml:space="preserve">Art. 3° - A culminância da “Semana Municipal da Diversidade Sexual L.G.B.T.T.S” será no dia 06 de dezembro de cada ano, durante a semana em que se promove a prevenção das DST’s/AIDS – doenças sexualmente transmissíveis/Síndrome da imunodeficiência adquirida. </w:t>
      </w:r>
      <w:r>
        <w:br/>
      </w:r>
      <w:r>
        <w:br/>
        <w:t>Art. 4° - Está lei entra em vigor na data da sua publicação, revogadas as disposições em contrario.</w:t>
      </w:r>
    </w:p>
    <w:p w:rsidR="00536BFB" w:rsidRDefault="00536BFB" w:rsidP="00536BFB">
      <w:pPr>
        <w:ind w:firstLine="567"/>
        <w:jc w:val="both"/>
      </w:pPr>
      <w:bookmarkStart w:id="0" w:name="_GoBack"/>
      <w:bookmarkEnd w:id="0"/>
    </w:p>
    <w:sectPr w:rsidR="00536B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FB"/>
    <w:rsid w:val="00536BFB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2014-04-29T04:18:00Z</dcterms:created>
  <dcterms:modified xsi:type="dcterms:W3CDTF">2014-04-29T04:18:00Z</dcterms:modified>
</cp:coreProperties>
</file>