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79E7" w:rsidP="005979E7">
      <w:pPr>
        <w:jc w:val="center"/>
      </w:pPr>
      <w:r>
        <w:t>LEI MUNICIPAL Nº 4.905, 3 DE MARÇO DE 2010</w:t>
      </w:r>
    </w:p>
    <w:p w:rsidR="005979E7" w:rsidRDefault="005979E7" w:rsidP="005979E7">
      <w:pPr>
        <w:ind w:left="3969"/>
        <w:jc w:val="both"/>
      </w:pPr>
      <w:r>
        <w:t>DISPÕE SOBRE DENOMINAÇÃO DE VIA PUBLICA: "PRAÇA JOSÉ ILDEU CASASANTA DANTAS".</w:t>
      </w:r>
    </w:p>
    <w:p w:rsidR="005979E7" w:rsidRDefault="005979E7" w:rsidP="005979E7">
      <w:pPr>
        <w:ind w:left="3969"/>
      </w:pPr>
    </w:p>
    <w:p w:rsidR="005979E7" w:rsidRDefault="005979E7" w:rsidP="005979E7">
      <w:pPr>
        <w:ind w:firstLine="567"/>
        <w:jc w:val="both"/>
      </w:pPr>
      <w:r>
        <w:t>Art. 1° - Passa a denominar-se PRAÇA JOSÉ ILDEU CASASANTA DANTAS a atual praça situada entre a Rua Pedro Bechara e Avenida Vicente Simões.</w:t>
      </w:r>
    </w:p>
    <w:p w:rsidR="005979E7" w:rsidRDefault="005979E7" w:rsidP="005979E7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5979E7" w:rsidRDefault="005979E7" w:rsidP="005979E7">
      <w:pPr>
        <w:ind w:firstLine="567"/>
        <w:jc w:val="both"/>
      </w:pPr>
      <w:bookmarkStart w:id="0" w:name="_GoBack"/>
      <w:bookmarkEnd w:id="0"/>
    </w:p>
    <w:sectPr w:rsidR="00597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E7"/>
    <w:rsid w:val="005979E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2014-04-29T04:19:00Z</dcterms:created>
  <dcterms:modified xsi:type="dcterms:W3CDTF">2014-04-29T04:19:00Z</dcterms:modified>
</cp:coreProperties>
</file>