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43294" w:rsidP="00043294">
      <w:pPr>
        <w:jc w:val="center"/>
      </w:pPr>
      <w:r>
        <w:t>LEI MUNICIPAL Nº 4.924, 13 DE ABRIL DE 2010</w:t>
      </w:r>
    </w:p>
    <w:p w:rsidR="00043294" w:rsidRDefault="00043294" w:rsidP="00043294">
      <w:pPr>
        <w:ind w:left="3969"/>
        <w:jc w:val="both"/>
      </w:pPr>
      <w:r>
        <w:t>INSTITUI A CAMPANHA PERMANENTE DE PREVENÇÃO E COMBATE AO FUMO E ÁLCOOL DURANTE A GRAVIDEZ, NO MUNICÍPIO DE POUSO ALEGRE, E DÁ OUTRAS PROVIDÊNCIAS.</w:t>
      </w:r>
    </w:p>
    <w:p w:rsidR="00043294" w:rsidRDefault="00043294" w:rsidP="00043294">
      <w:pPr>
        <w:ind w:left="3969"/>
        <w:jc w:val="both"/>
      </w:pPr>
      <w:r>
        <w:t xml:space="preserve"> </w:t>
      </w:r>
    </w:p>
    <w:p w:rsidR="00043294" w:rsidRDefault="00043294" w:rsidP="00043294">
      <w:pPr>
        <w:ind w:left="3969"/>
        <w:jc w:val="both"/>
      </w:pPr>
      <w:r>
        <w:t xml:space="preserve"> AUTOR: VEREADORA ROGÉRIA FERREIRA DE OLIVEIRA</w:t>
      </w:r>
    </w:p>
    <w:p w:rsidR="00043294" w:rsidRDefault="00043294" w:rsidP="00043294">
      <w:pPr>
        <w:ind w:left="3969"/>
      </w:pPr>
    </w:p>
    <w:p w:rsidR="00043294" w:rsidRDefault="00043294" w:rsidP="00043294">
      <w:pPr>
        <w:ind w:firstLine="567"/>
        <w:jc w:val="both"/>
      </w:pPr>
      <w:r>
        <w:t>Art. 1°- Fica instituída a campanha permanente de prevenção e combate ao fumo e ao álcool durante a gravidez no Município de Pouso Alegre/MG.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2º - A campanha tem por finalidade:</w:t>
      </w:r>
    </w:p>
    <w:p w:rsidR="00043294" w:rsidRDefault="00043294" w:rsidP="00043294">
      <w:pPr>
        <w:ind w:firstLine="567"/>
        <w:jc w:val="both"/>
      </w:pPr>
      <w:r>
        <w:t xml:space="preserve"> informar, sensibilizar e conscientizar a sociedade quando aos malefícios causados pelo uso do fumo e do álcool na gravidez;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contribuir para a redução do índice de mulheres que fazem uso de cigarros e bebidas alcoólicas durante a gravidez;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melhorar a qualidade de vida das gestantes e dos recém-nascidos.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3º - Para os fins desta Lei, Chefe do Poder Executivo promoverá a realização de seminários, palestras e ações educativas junto ás gestantes e á população em geral, inclusive nos estabelecimentos das redes pública e privada de ensino.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4º - Caberá à Secretaria Municipal de Saúde coordenar a realização dos eventos da campanha permanente de prevenção e combate ao fumo e ao álcool durante a gravidez, promovendo a sua divulgação, bem como propor á</w:t>
      </w:r>
    </w:p>
    <w:p w:rsidR="00043294" w:rsidRDefault="00043294" w:rsidP="00043294">
      <w:pPr>
        <w:ind w:firstLine="567"/>
        <w:jc w:val="both"/>
      </w:pPr>
      <w:r>
        <w:t xml:space="preserve"> Administração Municipal a celebração de convênios e parcerias com órgãos e instituições com atuação voltada para as questões ligadas á saúde pública.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5º - As despesas decorrentes da execução desta Lei correrão à conta de dotações orçamentárias próprias, suplementadas se necessário.</w:t>
      </w:r>
    </w:p>
    <w:p w:rsidR="00043294" w:rsidRDefault="00043294" w:rsidP="00043294">
      <w:pPr>
        <w:ind w:firstLine="567"/>
        <w:jc w:val="both"/>
      </w:pPr>
      <w:r>
        <w:lastRenderedPageBreak/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6º - O Chefe do Poder Executivo fica autorizado a celebrar os convênios e parcerias que se fizerem necessários à execução desta Lei.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7° - Esta Lei entrará em vigor na data da sua publicação, revogadas as disposições em contrário.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______________________________________________________</w:t>
      </w:r>
    </w:p>
    <w:p w:rsidR="00043294" w:rsidRDefault="00043294" w:rsidP="00043294">
      <w:pPr>
        <w:ind w:firstLine="567"/>
        <w:jc w:val="both"/>
      </w:pPr>
      <w:r>
        <w:t xml:space="preserve"> Emenda nº 1: A Vereadora signatária desta propõe a seguinte emenda ao Projeto de Lei º 6758/2010, que “Institui a Campanha Permanente de Prevenção e Combate ao Fumo e Álcool durante a gravidez no município de Pouso Alegre”: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1° - O “caput” do artigo 3º do Projeto de Lei nº 6758/2010, passa a vigorar com a seguinte redação: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"Art. 3° - Para fins desta Lei, o Poder Executivo, por meio da Secretaria Competente, poderá promover a realização de seminários, palestras e ações educativas junto às gestantes e população em geral, podendo, inclusive, fazê-la junto aos estabelecimentos das redes públicas e privada, de ensino."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2° - Fica suprimido o artigo 4° do Projeto de Lei nº 6758/2010.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Art. 3º - Revogadas as disposições em contrário, a presente emenda entra em vigor na data de sua aprovação.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JUSTIFICATIVA</w:t>
      </w:r>
    </w:p>
    <w:p w:rsidR="00043294" w:rsidRDefault="00043294" w:rsidP="00043294">
      <w:pPr>
        <w:ind w:firstLine="567"/>
        <w:jc w:val="both"/>
      </w:pPr>
      <w:r>
        <w:t xml:space="preserve"> </w:t>
      </w:r>
    </w:p>
    <w:p w:rsidR="00043294" w:rsidRDefault="00043294" w:rsidP="00043294">
      <w:pPr>
        <w:ind w:firstLine="567"/>
        <w:jc w:val="both"/>
      </w:pPr>
      <w:r>
        <w:t xml:space="preserve"> A Câmara não pode intervir direta e concretamente nas atividades reservadas ao Executivo que pedem provisões administrativas especiais manifestadas em ordens, proibições, concessões, permissões, nomeações, pagamento e recebimento, entendimentos verbais e escritos com os interessados, contratos, realizações materiais da Administração e tudo mais que se traduzir em atos ou medidas de execução governamental.</w:t>
      </w:r>
    </w:p>
    <w:p w:rsidR="00043294" w:rsidRDefault="00043294" w:rsidP="00043294">
      <w:pPr>
        <w:ind w:firstLine="567"/>
        <w:jc w:val="both"/>
      </w:pPr>
      <w:bookmarkStart w:id="0" w:name="_GoBack"/>
      <w:bookmarkEnd w:id="0"/>
    </w:p>
    <w:sectPr w:rsidR="00043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4"/>
    <w:rsid w:val="0004329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