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37403" w:rsidP="00937403">
      <w:pPr>
        <w:jc w:val="center"/>
      </w:pPr>
      <w:r>
        <w:t>LEI MUNICIPAL Nº 5.136, 23 DE DEZEMBRO DE 2011</w:t>
      </w:r>
    </w:p>
    <w:p w:rsidR="00937403" w:rsidRDefault="00937403" w:rsidP="00937403">
      <w:pPr>
        <w:ind w:left="3969"/>
        <w:jc w:val="both"/>
      </w:pPr>
      <w:r>
        <w:t>OBRIGA A REALIZAÇÃO DO EXAME DE OXIMETRIA DE PULSO EM TODOS OS RECÉM NASCIDO NOS BERÇÁRIOS DAS MATERNIDADES DO MUNICÍPIO DE POUSO ALEGRE MG.</w:t>
      </w:r>
    </w:p>
    <w:p w:rsidR="00937403" w:rsidRDefault="00937403" w:rsidP="00937403">
      <w:pPr>
        <w:ind w:left="3969"/>
        <w:jc w:val="both"/>
      </w:pPr>
      <w:r>
        <w:t xml:space="preserve"> Autor: Vereador Raphael Prado</w:t>
      </w:r>
    </w:p>
    <w:p w:rsidR="00937403" w:rsidRDefault="00937403" w:rsidP="00937403">
      <w:pPr>
        <w:ind w:left="3969"/>
      </w:pPr>
    </w:p>
    <w:p w:rsidR="00937403" w:rsidRDefault="00937403" w:rsidP="00937403">
      <w:pPr>
        <w:ind w:firstLine="567"/>
        <w:jc w:val="both"/>
      </w:pPr>
      <w:r>
        <w:t>Art. 1º. O exame de oximetria de pulso deverá integrar o rol de exames obrigatórios a serem realizados nos recém nascidos, atendidos nas maternidades do município de Pouso Alegre MG.</w:t>
      </w:r>
    </w:p>
    <w:p w:rsidR="00937403" w:rsidRDefault="00937403" w:rsidP="00937403">
      <w:pPr>
        <w:ind w:firstLine="567"/>
        <w:jc w:val="both"/>
      </w:pPr>
      <w:r>
        <w:t xml:space="preserve"> Art. 2º. O exame deverá ser realizado nos membros superiores e inferiores dos recém nascidos, ainda no berçário e após as primeiras 24 (vinte e quatro) horas de vida da criança e antes da alta hospitalar.</w:t>
      </w:r>
    </w:p>
    <w:p w:rsidR="00937403" w:rsidRDefault="00937403" w:rsidP="00937403">
      <w:pPr>
        <w:ind w:firstLine="567"/>
        <w:jc w:val="both"/>
      </w:pPr>
      <w:r>
        <w:t xml:space="preserve"> Art. 3º. As despesas decorrentes da execução desta Lei correrão por conta de dotações orçamentárias próprias, suplementadas se necessários. </w:t>
      </w:r>
    </w:p>
    <w:p w:rsidR="00937403" w:rsidRDefault="00937403" w:rsidP="00937403">
      <w:pPr>
        <w:ind w:firstLine="567"/>
        <w:jc w:val="both"/>
      </w:pPr>
      <w:r>
        <w:t xml:space="preserve"> Art. 4º. Esta Lei entrará em vigor na data de sua publicação, revogadas as disposições em contrário.</w:t>
      </w:r>
    </w:p>
    <w:p w:rsidR="00937403" w:rsidRDefault="00937403" w:rsidP="00937403">
      <w:pPr>
        <w:ind w:firstLine="567"/>
        <w:jc w:val="both"/>
      </w:pPr>
      <w:bookmarkStart w:id="0" w:name="_GoBack"/>
      <w:bookmarkEnd w:id="0"/>
    </w:p>
    <w:sectPr w:rsidR="009374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03"/>
    <w:rsid w:val="00937403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2014-04-29T04:37:00Z</dcterms:created>
  <dcterms:modified xsi:type="dcterms:W3CDTF">2014-04-29T04:37:00Z</dcterms:modified>
</cp:coreProperties>
</file>