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4B99" w:rsidP="00364B99">
      <w:pPr>
        <w:jc w:val="center"/>
      </w:pPr>
      <w:r>
        <w:t>LEI MUNICIPAL Nº 5.141, 24 DE FEVEREIRO DE 2012</w:t>
      </w:r>
    </w:p>
    <w:p w:rsidR="00364B99" w:rsidRDefault="00364B99" w:rsidP="00364B99">
      <w:pPr>
        <w:ind w:left="3969"/>
        <w:jc w:val="both"/>
      </w:pPr>
      <w:r>
        <w:t>DENOMINAÇÃO DE VIA PÚBLICA: RUA JOSÉ ROBERTO DE ANDRADE</w:t>
      </w:r>
    </w:p>
    <w:p w:rsidR="00364B99" w:rsidRDefault="00364B99" w:rsidP="00364B99">
      <w:pPr>
        <w:ind w:left="3969"/>
        <w:jc w:val="both"/>
      </w:pPr>
      <w:r>
        <w:t xml:space="preserve"> (* 1953 +2011)</w:t>
      </w:r>
    </w:p>
    <w:p w:rsidR="00364B99" w:rsidRDefault="00364B99" w:rsidP="00364B99">
      <w:pPr>
        <w:ind w:left="3969"/>
        <w:jc w:val="both"/>
      </w:pPr>
      <w:r>
        <w:t xml:space="preserve"> </w:t>
      </w:r>
    </w:p>
    <w:p w:rsidR="00364B99" w:rsidRDefault="00364B99" w:rsidP="00364B99">
      <w:pPr>
        <w:ind w:left="3969"/>
        <w:jc w:val="both"/>
      </w:pPr>
      <w:r>
        <w:t xml:space="preserve"> Autores: Ver. Rogéria Ferreira e Frederico Coutinho</w:t>
      </w:r>
    </w:p>
    <w:p w:rsidR="00364B99" w:rsidRDefault="00364B99" w:rsidP="00364B99">
      <w:pPr>
        <w:ind w:left="3969"/>
      </w:pPr>
    </w:p>
    <w:p w:rsidR="00364B99" w:rsidRDefault="00364B99" w:rsidP="00364B99">
      <w:pPr>
        <w:ind w:firstLine="567"/>
        <w:jc w:val="both"/>
      </w:pPr>
      <w:r>
        <w:t xml:space="preserve">Art. 1º - Passa a denominar-se RUA JOSÉ ROBERTO DE ANDRADE, a atual Rua “04 “do Loteamento Pitangueiras. </w:t>
      </w:r>
    </w:p>
    <w:p w:rsidR="00364B99" w:rsidRDefault="00364B99" w:rsidP="00364B99">
      <w:pPr>
        <w:ind w:firstLine="567"/>
        <w:jc w:val="both"/>
      </w:pPr>
      <w:r>
        <w:t xml:space="preserve"> </w:t>
      </w:r>
    </w:p>
    <w:p w:rsidR="00364B99" w:rsidRDefault="00364B99" w:rsidP="00364B9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64B99" w:rsidRDefault="00364B99" w:rsidP="00364B99">
      <w:pPr>
        <w:ind w:firstLine="567"/>
        <w:jc w:val="both"/>
      </w:pPr>
      <w:bookmarkStart w:id="0" w:name="_GoBack"/>
      <w:bookmarkEnd w:id="0"/>
    </w:p>
    <w:sectPr w:rsidR="00364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99"/>
    <w:rsid w:val="00364B9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2014-04-29T04:37:00Z</dcterms:created>
  <dcterms:modified xsi:type="dcterms:W3CDTF">2014-04-29T04:37:00Z</dcterms:modified>
</cp:coreProperties>
</file>