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57496" w:rsidP="00057496">
      <w:pPr>
        <w:jc w:val="center"/>
      </w:pPr>
      <w:r>
        <w:t>LEI MUNICIPAL Nº 5.149, 29 DE FEVEREIRO DE 2012</w:t>
      </w:r>
    </w:p>
    <w:p w:rsidR="00057496" w:rsidRDefault="00057496" w:rsidP="00057496">
      <w:pPr>
        <w:ind w:left="3969"/>
        <w:jc w:val="both"/>
      </w:pPr>
      <w:r>
        <w:t xml:space="preserve">ALTERA A REDAÇÃO DO ARTIGO 4º E DO §1º DO ARTIGO 6º DA LEI 5069/2011, QUE “CRIA O PROGRAMA HABITACIONAL DO SERVIDOR MUNICIPAL E AUTORIZA AO PODER EXECUTIVO DOAR OS IMÓVEIS QUE MENCIONA PARA CONSTRUÇÃO DE CASAS E/OU APARTAMENTOS E DÁ OUTRAS PROVIDÊNCIAS.” </w:t>
      </w:r>
    </w:p>
    <w:p w:rsidR="00057496" w:rsidRDefault="00057496" w:rsidP="00057496">
      <w:pPr>
        <w:ind w:left="3969"/>
        <w:jc w:val="both"/>
      </w:pPr>
      <w:r>
        <w:t xml:space="preserve"> </w:t>
      </w:r>
    </w:p>
    <w:p w:rsidR="00057496" w:rsidRDefault="00057496" w:rsidP="00057496">
      <w:pPr>
        <w:ind w:left="3969"/>
        <w:jc w:val="both"/>
      </w:pPr>
      <w:r>
        <w:t xml:space="preserve"> Autor: Poder Executivo.</w:t>
      </w:r>
    </w:p>
    <w:p w:rsidR="00057496" w:rsidRDefault="00057496" w:rsidP="00057496">
      <w:pPr>
        <w:ind w:left="3969"/>
      </w:pPr>
    </w:p>
    <w:p w:rsidR="00057496" w:rsidRDefault="00057496" w:rsidP="00057496">
      <w:pPr>
        <w:ind w:firstLine="567"/>
        <w:jc w:val="both"/>
      </w:pPr>
      <w:r>
        <w:t xml:space="preserve">Artigo 1º - O artigo 4º passa a vigorar com a seguinte redação: </w:t>
      </w:r>
    </w:p>
    <w:p w:rsidR="00057496" w:rsidRDefault="00057496" w:rsidP="00057496">
      <w:pPr>
        <w:ind w:firstLine="567"/>
        <w:jc w:val="both"/>
      </w:pPr>
      <w:r>
        <w:t xml:space="preserve"> </w:t>
      </w:r>
    </w:p>
    <w:p w:rsidR="00057496" w:rsidRDefault="00057496" w:rsidP="00057496">
      <w:pPr>
        <w:ind w:firstLine="567"/>
        <w:jc w:val="both"/>
      </w:pPr>
      <w:r>
        <w:t xml:space="preserve"> "Art. 4º. Os mencionados imóveis serão destinados à construção de prédios de até 4 (quatro) pavimentos, para as famílias a serem beneficiadas com o Programa objeto da presente lei e será observada a norma pertinente à acessibilidade (ABNT)."</w:t>
      </w:r>
    </w:p>
    <w:p w:rsidR="00057496" w:rsidRDefault="00057496" w:rsidP="00057496">
      <w:pPr>
        <w:ind w:firstLine="567"/>
        <w:jc w:val="both"/>
      </w:pPr>
      <w:r>
        <w:t xml:space="preserve"> </w:t>
      </w:r>
    </w:p>
    <w:p w:rsidR="00057496" w:rsidRDefault="00057496" w:rsidP="00057496">
      <w:pPr>
        <w:ind w:firstLine="567"/>
        <w:jc w:val="both"/>
      </w:pPr>
      <w:r>
        <w:t xml:space="preserve"> Artigo 2º - O §1º do artigo 6º passa a vigorar com a seguinte redação: </w:t>
      </w:r>
    </w:p>
    <w:p w:rsidR="00057496" w:rsidRDefault="00057496" w:rsidP="00057496">
      <w:pPr>
        <w:ind w:firstLine="567"/>
        <w:jc w:val="both"/>
      </w:pPr>
      <w:r>
        <w:t xml:space="preserve"> </w:t>
      </w:r>
    </w:p>
    <w:p w:rsidR="00057496" w:rsidRDefault="00057496" w:rsidP="00057496">
      <w:pPr>
        <w:ind w:firstLine="567"/>
        <w:jc w:val="both"/>
      </w:pPr>
      <w:r>
        <w:t xml:space="preserve"> "Art 6º (...)</w:t>
      </w:r>
    </w:p>
    <w:p w:rsidR="00057496" w:rsidRDefault="00057496" w:rsidP="00057496">
      <w:pPr>
        <w:ind w:firstLine="567"/>
        <w:jc w:val="both"/>
      </w:pPr>
      <w:r>
        <w:t xml:space="preserve"> </w:t>
      </w:r>
    </w:p>
    <w:p w:rsidR="00057496" w:rsidRDefault="00057496" w:rsidP="00057496">
      <w:pPr>
        <w:ind w:firstLine="567"/>
        <w:jc w:val="both"/>
      </w:pPr>
      <w:r>
        <w:t xml:space="preserve"> §1º. O Programa Habitacional do Servidor Municipal atenderá, inicialmente, aos servidores com renda familiar entre 1 e 4 salários mínimos e os que forem pessoas com deficiência, observando o disposto na Lei 4897/2010, que dispõe sobre preferência, na aquisição de unidades habitacionais populares, para pessoas portadoras de deficiência."</w:t>
      </w:r>
    </w:p>
    <w:p w:rsidR="00057496" w:rsidRDefault="00057496" w:rsidP="00057496">
      <w:pPr>
        <w:ind w:firstLine="567"/>
        <w:jc w:val="both"/>
      </w:pPr>
      <w:r>
        <w:t xml:space="preserve"> </w:t>
      </w:r>
    </w:p>
    <w:p w:rsidR="00057496" w:rsidRDefault="00057496" w:rsidP="00057496">
      <w:pPr>
        <w:ind w:firstLine="567"/>
        <w:jc w:val="both"/>
      </w:pPr>
      <w:r>
        <w:t xml:space="preserve"> Artigo 3º - Esta Lei entra em vigor na data de sua publicação, revogando-se as disposições em contrário.</w:t>
      </w:r>
    </w:p>
    <w:p w:rsidR="00057496" w:rsidRDefault="00057496" w:rsidP="00057496">
      <w:pPr>
        <w:ind w:firstLine="567"/>
        <w:jc w:val="both"/>
      </w:pPr>
      <w:bookmarkStart w:id="0" w:name="_GoBack"/>
      <w:bookmarkEnd w:id="0"/>
    </w:p>
    <w:sectPr w:rsidR="000574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96"/>
    <w:rsid w:val="00057496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2014-04-29T04:38:00Z</dcterms:created>
  <dcterms:modified xsi:type="dcterms:W3CDTF">2014-04-29T04:38:00Z</dcterms:modified>
</cp:coreProperties>
</file>