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12DFF" w:rsidP="00F12DFF">
      <w:pPr>
        <w:jc w:val="center"/>
      </w:pPr>
      <w:r>
        <w:t>LEI MUNICIPAL Nº 5.192, 31 DE MAIO DE 2012</w:t>
      </w:r>
    </w:p>
    <w:p w:rsidR="00F12DFF" w:rsidRDefault="00F12DFF" w:rsidP="00F12DFF">
      <w:pPr>
        <w:ind w:left="3969"/>
        <w:jc w:val="both"/>
      </w:pPr>
      <w:r>
        <w:t>DISPÕE SOBRE DENOMINAÇÃO DE VIA PÚBLICA: ESTRADA MUNICIPAL MARIANA FRANCISCA DO PRADO</w:t>
      </w:r>
    </w:p>
    <w:p w:rsidR="00F12DFF" w:rsidRDefault="00F12DFF" w:rsidP="00F12DFF">
      <w:pPr>
        <w:ind w:left="3969"/>
        <w:jc w:val="both"/>
      </w:pPr>
      <w:r>
        <w:t xml:space="preserve"> (*1926 + 2003).</w:t>
      </w:r>
    </w:p>
    <w:p w:rsidR="00F12DFF" w:rsidRDefault="00F12DFF" w:rsidP="00F12DFF">
      <w:pPr>
        <w:ind w:left="3969"/>
        <w:jc w:val="both"/>
      </w:pPr>
      <w:r>
        <w:t xml:space="preserve"> </w:t>
      </w:r>
    </w:p>
    <w:p w:rsidR="00F12DFF" w:rsidRDefault="00F12DFF" w:rsidP="00F12DFF">
      <w:pPr>
        <w:ind w:left="3969"/>
        <w:jc w:val="both"/>
      </w:pPr>
      <w:r>
        <w:t xml:space="preserve"> Autor: Ver. Laércio Faria Machado.</w:t>
      </w:r>
    </w:p>
    <w:p w:rsidR="00F12DFF" w:rsidRDefault="00F12DFF" w:rsidP="00F12DFF">
      <w:pPr>
        <w:ind w:left="3969"/>
      </w:pPr>
    </w:p>
    <w:p w:rsidR="00F12DFF" w:rsidRDefault="00F12DFF" w:rsidP="00F12DFF">
      <w:pPr>
        <w:ind w:firstLine="567"/>
        <w:jc w:val="both"/>
      </w:pPr>
      <w:r>
        <w:t>Art. 1° - Passa a denominar-se ESTRADA MUNICIPAL MARIANA FRANCISCA DO PRADO, a estrada no bairro rural Roseta, sendo ponto de referência a rodovia MG-179, no trevo do bairro Cervo, entrando à direita na estrada rural com percurso de aproximadamente 2 km, tendo como ponto inicial da via a ser denominada, o entroncamento à esquerda com extensão de aproximadamente 2,4 km, via que passa por várias propriedades, inclusive de seus herdeiros e tendo seu marco final, o entroncamento com a estrada rural de acesso ao bairro do Brejal.</w:t>
      </w:r>
    </w:p>
    <w:p w:rsidR="00F12DFF" w:rsidRDefault="00F12DFF" w:rsidP="00F12DFF">
      <w:pPr>
        <w:ind w:firstLine="567"/>
        <w:jc w:val="both"/>
      </w:pPr>
      <w:r>
        <w:t xml:space="preserve"> </w:t>
      </w:r>
    </w:p>
    <w:p w:rsidR="00F12DFF" w:rsidRDefault="00F12DFF" w:rsidP="00F12DFF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F12DFF" w:rsidRDefault="00F12DFF" w:rsidP="00F12DFF">
      <w:pPr>
        <w:ind w:firstLine="567"/>
        <w:jc w:val="both"/>
      </w:pPr>
      <w:bookmarkStart w:id="0" w:name="_GoBack"/>
      <w:bookmarkEnd w:id="0"/>
    </w:p>
    <w:sectPr w:rsidR="00F12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FF"/>
    <w:rsid w:val="00954ED9"/>
    <w:rsid w:val="00F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2014-04-29T04:42:00Z</dcterms:created>
  <dcterms:modified xsi:type="dcterms:W3CDTF">2014-04-29T04:42:00Z</dcterms:modified>
</cp:coreProperties>
</file>