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3393" w:rsidP="00C43393">
      <w:pPr>
        <w:jc w:val="center"/>
      </w:pPr>
      <w:r>
        <w:t>LEI MUNICIPAL Nº 5.225, 25 DE SETEMBRO DE 2012</w:t>
      </w:r>
    </w:p>
    <w:p w:rsidR="00C43393" w:rsidRDefault="00C43393" w:rsidP="00C43393">
      <w:pPr>
        <w:ind w:left="3969"/>
        <w:jc w:val="both"/>
      </w:pPr>
      <w:r>
        <w:t>DISPÕE SOBRE DENOMINAÇÃO DE VIAS PÚBLICAS NO BAIRRO DOS CHAVES.</w:t>
      </w:r>
    </w:p>
    <w:p w:rsidR="00C43393" w:rsidRDefault="00C43393" w:rsidP="00C43393">
      <w:pPr>
        <w:ind w:left="3969"/>
        <w:jc w:val="both"/>
      </w:pPr>
      <w:r>
        <w:t xml:space="preserve"> </w:t>
      </w:r>
    </w:p>
    <w:p w:rsidR="00C43393" w:rsidRDefault="00C43393" w:rsidP="00C43393">
      <w:pPr>
        <w:ind w:left="3969"/>
        <w:jc w:val="both"/>
      </w:pPr>
      <w:r>
        <w:t xml:space="preserve"> Autor: Vereador Frederico Coutinho</w:t>
      </w:r>
    </w:p>
    <w:p w:rsidR="00C43393" w:rsidRDefault="00C43393" w:rsidP="00C43393">
      <w:pPr>
        <w:ind w:left="3969"/>
      </w:pPr>
    </w:p>
    <w:p w:rsidR="00C43393" w:rsidRDefault="00C43393" w:rsidP="00C43393">
      <w:pPr>
        <w:ind w:firstLine="567"/>
        <w:jc w:val="both"/>
      </w:pPr>
      <w:r>
        <w:t>Art. 1º - Passa a denominar-se Estrada Municipal Eduardo Silveira, a estrada que se inicia no marco inicial próximo ao bairro dos Chaves e termina em seu marco final na BR-459.</w:t>
      </w:r>
    </w:p>
    <w:p w:rsidR="00C43393" w:rsidRDefault="00C43393" w:rsidP="00C43393">
      <w:pPr>
        <w:ind w:firstLine="567"/>
        <w:jc w:val="both"/>
      </w:pPr>
      <w:r>
        <w:t xml:space="preserve"> </w:t>
      </w:r>
    </w:p>
    <w:p w:rsidR="00C43393" w:rsidRDefault="00C43393" w:rsidP="00C43393">
      <w:pPr>
        <w:ind w:firstLine="567"/>
        <w:jc w:val="both"/>
      </w:pPr>
      <w:r>
        <w:t xml:space="preserve"> Art. 2° - As demais vias do Bairro dos Chaves passam a ter a seguinte denominação:</w:t>
      </w:r>
    </w:p>
    <w:p w:rsidR="00C43393" w:rsidRDefault="00C43393" w:rsidP="00C43393">
      <w:pPr>
        <w:ind w:firstLine="567"/>
        <w:jc w:val="both"/>
      </w:pPr>
      <w:r>
        <w:t xml:space="preserve"> </w:t>
      </w:r>
    </w:p>
    <w:p w:rsidR="00C43393" w:rsidRDefault="00C43393" w:rsidP="00C43393">
      <w:pPr>
        <w:ind w:firstLine="567"/>
        <w:jc w:val="both"/>
      </w:pPr>
      <w:r>
        <w:t xml:space="preserve"> Via 03 - Estrada Rural de Acesso Carmelino Pinto</w:t>
      </w:r>
    </w:p>
    <w:p w:rsidR="00C43393" w:rsidRDefault="00C43393" w:rsidP="00C43393">
      <w:pPr>
        <w:ind w:firstLine="567"/>
        <w:jc w:val="both"/>
      </w:pPr>
      <w:r>
        <w:t xml:space="preserve"> Via 04</w:t>
      </w:r>
      <w:r>
        <w:tab/>
        <w:t>- Estrada Rural de Acesso José Vicente Alves</w:t>
      </w:r>
    </w:p>
    <w:p w:rsidR="00C43393" w:rsidRDefault="00C43393" w:rsidP="00C43393">
      <w:pPr>
        <w:ind w:firstLine="567"/>
        <w:jc w:val="both"/>
      </w:pPr>
      <w:r>
        <w:t xml:space="preserve"> Via 05</w:t>
      </w:r>
      <w:r>
        <w:tab/>
        <w:t>- Estrada Rural de Acesso Vicente Alves Neto</w:t>
      </w:r>
    </w:p>
    <w:p w:rsidR="00C43393" w:rsidRDefault="00C43393" w:rsidP="00C43393">
      <w:pPr>
        <w:ind w:firstLine="567"/>
        <w:jc w:val="both"/>
      </w:pPr>
      <w:r>
        <w:t xml:space="preserve"> Via 06</w:t>
      </w:r>
      <w:r>
        <w:tab/>
        <w:t>- Estrada Rural de Acesso Ana Cândida Alves</w:t>
      </w:r>
    </w:p>
    <w:p w:rsidR="00C43393" w:rsidRDefault="00C43393" w:rsidP="00C43393">
      <w:pPr>
        <w:ind w:firstLine="567"/>
        <w:jc w:val="both"/>
      </w:pPr>
      <w:r>
        <w:t xml:space="preserve"> Via 07</w:t>
      </w:r>
      <w:r>
        <w:tab/>
        <w:t>- Estrada Rural de Acesso Francisco Lourenço da Costa</w:t>
      </w:r>
    </w:p>
    <w:p w:rsidR="00C43393" w:rsidRDefault="00C43393" w:rsidP="00C43393">
      <w:pPr>
        <w:ind w:firstLine="567"/>
        <w:jc w:val="both"/>
      </w:pPr>
      <w:r>
        <w:t xml:space="preserve"> Via 08</w:t>
      </w:r>
      <w:r>
        <w:tab/>
        <w:t>- Estrada Rural de Acesso Adélia Lemes do Nascimento</w:t>
      </w:r>
    </w:p>
    <w:p w:rsidR="00C43393" w:rsidRDefault="00C43393" w:rsidP="00C43393">
      <w:pPr>
        <w:ind w:firstLine="567"/>
        <w:jc w:val="both"/>
      </w:pPr>
      <w:r>
        <w:t xml:space="preserve"> Via 09</w:t>
      </w:r>
      <w:r>
        <w:tab/>
        <w:t>- Estrada Rural de Acesso Maria Silvério do Nascimento</w:t>
      </w:r>
    </w:p>
    <w:p w:rsidR="00C43393" w:rsidRDefault="00C43393" w:rsidP="00C43393">
      <w:pPr>
        <w:ind w:firstLine="567"/>
        <w:jc w:val="both"/>
      </w:pPr>
      <w:r>
        <w:t xml:space="preserve"> Via 10</w:t>
      </w:r>
      <w:r>
        <w:tab/>
        <w:t>- Estrada Rural de Acesso José Marques da Silva</w:t>
      </w:r>
    </w:p>
    <w:p w:rsidR="00C43393" w:rsidRDefault="00C43393" w:rsidP="00C43393">
      <w:pPr>
        <w:ind w:firstLine="567"/>
        <w:jc w:val="both"/>
      </w:pPr>
      <w:r>
        <w:t xml:space="preserve"> Via 11 - Estrada Rural de Acesso José Silvério dos Reis</w:t>
      </w:r>
    </w:p>
    <w:p w:rsidR="00C43393" w:rsidRDefault="00C43393" w:rsidP="00C43393">
      <w:pPr>
        <w:ind w:firstLine="567"/>
        <w:jc w:val="both"/>
      </w:pPr>
      <w:r>
        <w:t xml:space="preserve"> Via 12 - Estrada Rural de Acesso José Francisco Silvério</w:t>
      </w:r>
    </w:p>
    <w:p w:rsidR="00C43393" w:rsidRDefault="00C43393" w:rsidP="00C43393">
      <w:pPr>
        <w:ind w:firstLine="567"/>
        <w:jc w:val="both"/>
      </w:pPr>
      <w:r>
        <w:t xml:space="preserve"> </w:t>
      </w:r>
    </w:p>
    <w:p w:rsidR="00C43393" w:rsidRDefault="00C43393" w:rsidP="00C43393">
      <w:pPr>
        <w:ind w:firstLine="567"/>
        <w:jc w:val="both"/>
      </w:pPr>
      <w:r>
        <w:t xml:space="preserve"> Art. 3° - Revogadas as disposições em contrário, esta emenda entra em vigor na data de sua publicação.</w:t>
      </w:r>
    </w:p>
    <w:p w:rsidR="00C43393" w:rsidRDefault="00C43393" w:rsidP="00C43393">
      <w:pPr>
        <w:ind w:firstLine="567"/>
        <w:jc w:val="both"/>
      </w:pPr>
      <w:bookmarkStart w:id="0" w:name="_GoBack"/>
      <w:bookmarkEnd w:id="0"/>
    </w:p>
    <w:sectPr w:rsidR="00C43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93"/>
    <w:rsid w:val="00954ED9"/>
    <w:rsid w:val="00C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