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F6326" w:rsidP="00FF6326">
      <w:pPr>
        <w:jc w:val="center"/>
      </w:pPr>
      <w:r>
        <w:t>LEI MUNICIPAL Nº 5.264, 20 DE DEZEMBRO DE 2012</w:t>
      </w:r>
    </w:p>
    <w:p w:rsidR="00FF6326" w:rsidRDefault="00FF6326" w:rsidP="00FF6326">
      <w:pPr>
        <w:ind w:left="3969"/>
        <w:jc w:val="both"/>
      </w:pPr>
      <w:r>
        <w:t xml:space="preserve">DISPÕE SOBRE DENOMINAÇÃO DE VIA PÚBLICA: ESTRADA MUNICIPAL JOSÉ GALDINO DO PRADO </w:t>
      </w:r>
    </w:p>
    <w:p w:rsidR="00FF6326" w:rsidRDefault="00FF6326" w:rsidP="00FF6326">
      <w:pPr>
        <w:ind w:left="3969"/>
        <w:jc w:val="both"/>
      </w:pPr>
      <w:r>
        <w:t xml:space="preserve"> (*1915 +2012)</w:t>
      </w:r>
    </w:p>
    <w:p w:rsidR="00FF6326" w:rsidRDefault="00FF6326" w:rsidP="00FF6326">
      <w:pPr>
        <w:ind w:left="3969"/>
      </w:pPr>
    </w:p>
    <w:p w:rsidR="00FF6326" w:rsidRDefault="00FF6326" w:rsidP="00FF6326">
      <w:pPr>
        <w:ind w:firstLine="567"/>
        <w:jc w:val="both"/>
      </w:pPr>
      <w:r>
        <w:t>Art. 1° - Passa a denominar-se ESTRADA MUNICIPAL JOSÉ GALDINO DO PRADO, a estrada que tem o marco inicial no entroncamento da estrada rural de acesso ao Sítio do Japonês, na divisa do bairro dos Afonsos com o bairro da Cava, percorrendo uma extensão de aproximadamente 800 metros, cortando as propriedades dos herdeiros e de particulares, sendo seu marco final o entroncamento da Estrada Municipal Rubens Dias Monteiro, no bairro da Roseta.</w:t>
      </w:r>
    </w:p>
    <w:p w:rsidR="00FF6326" w:rsidRDefault="00FF6326" w:rsidP="00FF6326">
      <w:pPr>
        <w:ind w:firstLine="567"/>
        <w:jc w:val="both"/>
      </w:pPr>
      <w:r>
        <w:t xml:space="preserve"> </w:t>
      </w:r>
    </w:p>
    <w:p w:rsidR="00FF6326" w:rsidRDefault="00FF6326" w:rsidP="00FF6326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FF6326" w:rsidRDefault="00FF6326" w:rsidP="00FF6326">
      <w:pPr>
        <w:ind w:firstLine="567"/>
        <w:jc w:val="both"/>
      </w:pPr>
      <w:bookmarkStart w:id="0" w:name="_GoBack"/>
      <w:bookmarkEnd w:id="0"/>
    </w:p>
    <w:sectPr w:rsidR="00FF6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26"/>
    <w:rsid w:val="00954ED9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2014-04-29T04:49:00Z</dcterms:created>
  <dcterms:modified xsi:type="dcterms:W3CDTF">2014-04-29T04:49:00Z</dcterms:modified>
</cp:coreProperties>
</file>