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C064C" w:rsidP="00EC064C">
      <w:pPr>
        <w:jc w:val="center"/>
      </w:pPr>
      <w:r>
        <w:t>LEI MUNICIPAL Nº 5.359, 27 DE SETEMBRO DE 2013</w:t>
      </w:r>
    </w:p>
    <w:p w:rsidR="00EC064C" w:rsidRDefault="00EC064C" w:rsidP="00EC064C">
      <w:pPr>
        <w:ind w:left="3969"/>
        <w:jc w:val="both"/>
      </w:pPr>
      <w:r>
        <w:t>DENOMINAÇÃO DE VIA PÚBLICA: RUA ANTÔNIO DE PÁDUA MORETTI</w:t>
      </w:r>
    </w:p>
    <w:p w:rsidR="00EC064C" w:rsidRDefault="00EC064C" w:rsidP="00EC064C">
      <w:pPr>
        <w:ind w:left="3969"/>
        <w:jc w:val="both"/>
      </w:pPr>
      <w:r>
        <w:t xml:space="preserve"> (*1931    +2013)</w:t>
      </w:r>
    </w:p>
    <w:p w:rsidR="00EC064C" w:rsidRDefault="00EC064C" w:rsidP="00EC064C">
      <w:pPr>
        <w:ind w:left="3969"/>
        <w:jc w:val="both"/>
      </w:pPr>
      <w:r>
        <w:t xml:space="preserve"> </w:t>
      </w:r>
    </w:p>
    <w:p w:rsidR="00EC064C" w:rsidRDefault="00EC064C" w:rsidP="00EC064C">
      <w:pPr>
        <w:ind w:left="3969"/>
        <w:jc w:val="both"/>
      </w:pPr>
      <w:r>
        <w:t xml:space="preserve"> Autor: Ver. Lilian Siqueira</w:t>
      </w:r>
    </w:p>
    <w:p w:rsidR="00EC064C" w:rsidRDefault="00EC064C" w:rsidP="00EC064C">
      <w:pPr>
        <w:ind w:left="3969"/>
      </w:pPr>
    </w:p>
    <w:p w:rsidR="00EC064C" w:rsidRDefault="00EC064C" w:rsidP="00EC064C">
      <w:pPr>
        <w:ind w:firstLine="567"/>
        <w:jc w:val="both"/>
      </w:pPr>
      <w:r>
        <w:t>Art. 1º - Passa a denominar-se RUA ANTÔNIO DE PÁDUA MORETTI, a atual Rua 8, do bairro Parque Real, com início na Avenida 1 e término na Rua 9.</w:t>
      </w:r>
    </w:p>
    <w:p w:rsidR="00EC064C" w:rsidRDefault="00EC064C" w:rsidP="00EC064C">
      <w:pPr>
        <w:ind w:firstLine="567"/>
        <w:jc w:val="both"/>
      </w:pPr>
      <w:r>
        <w:t xml:space="preserve"> </w:t>
      </w:r>
    </w:p>
    <w:p w:rsidR="00EC064C" w:rsidRDefault="00EC064C" w:rsidP="00EC064C">
      <w:pPr>
        <w:ind w:firstLine="567"/>
        <w:jc w:val="both"/>
      </w:pPr>
      <w:r>
        <w:t xml:space="preserve"> Art. 2º - Revogadas as disposições em contrário, a presente Lei entra em vigor na data e sua publicação.</w:t>
      </w:r>
    </w:p>
    <w:p w:rsidR="00EC064C" w:rsidRDefault="00EC064C" w:rsidP="00EC064C">
      <w:pPr>
        <w:ind w:firstLine="567"/>
        <w:jc w:val="both"/>
      </w:pPr>
      <w:bookmarkStart w:id="0" w:name="_GoBack"/>
      <w:bookmarkEnd w:id="0"/>
    </w:p>
    <w:sectPr w:rsidR="00EC0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4C"/>
    <w:rsid w:val="00954ED9"/>
    <w:rsid w:val="00E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343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2014-04-29T04:58:00Z</dcterms:created>
  <dcterms:modified xsi:type="dcterms:W3CDTF">2014-04-29T04:58:00Z</dcterms:modified>
</cp:coreProperties>
</file>