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AC" w:rsidRPr="00F12907" w:rsidRDefault="00446BAC" w:rsidP="00446BAC">
      <w:pPr>
        <w:ind w:left="3118"/>
        <w:rPr>
          <w:rFonts w:ascii="Times New Roman" w:hAnsi="Times New Roman"/>
          <w:b/>
          <w:color w:val="000000"/>
        </w:rPr>
      </w:pPr>
      <w:r w:rsidRPr="00F12907">
        <w:rPr>
          <w:rFonts w:ascii="Times New Roman" w:hAnsi="Times New Roman"/>
          <w:b/>
          <w:color w:val="000000"/>
        </w:rPr>
        <w:t xml:space="preserve">LEI Nº </w:t>
      </w:r>
      <w:r w:rsidR="00446435">
        <w:rPr>
          <w:rFonts w:ascii="Times New Roman" w:hAnsi="Times New Roman"/>
          <w:b/>
          <w:color w:val="000000"/>
        </w:rPr>
        <w:t>5408</w:t>
      </w:r>
      <w:r w:rsidRPr="00F12907">
        <w:rPr>
          <w:rFonts w:ascii="Times New Roman" w:hAnsi="Times New Roman"/>
          <w:b/>
          <w:color w:val="000000"/>
        </w:rPr>
        <w:t>/13</w:t>
      </w:r>
    </w:p>
    <w:p w:rsidR="00F12907" w:rsidRPr="00F12907" w:rsidRDefault="00F12907" w:rsidP="00446BAC">
      <w:pPr>
        <w:ind w:left="3118"/>
        <w:jc w:val="both"/>
        <w:rPr>
          <w:rFonts w:ascii="Times New Roman" w:hAnsi="Times New Roman"/>
          <w:b/>
        </w:rPr>
      </w:pPr>
    </w:p>
    <w:p w:rsidR="00446BAC" w:rsidRDefault="00446BAC" w:rsidP="00446BAC">
      <w:pPr>
        <w:ind w:left="3118"/>
        <w:jc w:val="both"/>
        <w:rPr>
          <w:rFonts w:ascii="Times New Roman" w:hAnsi="Times New Roman"/>
          <w:b/>
        </w:rPr>
      </w:pPr>
      <w:r w:rsidRPr="00F12907">
        <w:rPr>
          <w:rFonts w:ascii="Times New Roman" w:hAnsi="Times New Roman"/>
          <w:b/>
        </w:rPr>
        <w:t>DISPÕE SOBRE A AMPLIAÇÃO DO PERÍMETRO URBANO NA REGIÃO DO BAIRRO SÃO JOÃO E DÁ OUTRAS PROVIDÊNCIAS.</w:t>
      </w:r>
    </w:p>
    <w:p w:rsidR="00446435" w:rsidRPr="00446435" w:rsidRDefault="00446435" w:rsidP="00446BAC">
      <w:pPr>
        <w:ind w:left="3118"/>
        <w:jc w:val="both"/>
        <w:rPr>
          <w:rFonts w:ascii="Times New Roman" w:hAnsi="Times New Roman"/>
          <w:b/>
          <w:sz w:val="20"/>
          <w:szCs w:val="20"/>
        </w:rPr>
      </w:pPr>
      <w:r w:rsidRPr="00446435">
        <w:rPr>
          <w:rFonts w:ascii="Times New Roman" w:hAnsi="Times New Roman"/>
          <w:b/>
          <w:sz w:val="20"/>
          <w:szCs w:val="20"/>
        </w:rPr>
        <w:t>Autor: Poder Executivo</w:t>
      </w:r>
    </w:p>
    <w:p w:rsidR="00446435" w:rsidRPr="00F12907" w:rsidRDefault="00446435" w:rsidP="00446BAC">
      <w:pPr>
        <w:ind w:left="3118"/>
        <w:jc w:val="both"/>
        <w:rPr>
          <w:rFonts w:ascii="Times New Roman" w:hAnsi="Times New Roman"/>
          <w:b/>
        </w:rPr>
      </w:pPr>
    </w:p>
    <w:p w:rsidR="00446BAC" w:rsidRPr="00F12907" w:rsidRDefault="00446BAC" w:rsidP="00F12907">
      <w:pPr>
        <w:tabs>
          <w:tab w:val="left" w:pos="3119"/>
        </w:tabs>
        <w:rPr>
          <w:rFonts w:ascii="Times New Roman" w:hAnsi="Times New Roman"/>
        </w:rPr>
      </w:pPr>
      <w:r w:rsidRPr="00F12907">
        <w:rPr>
          <w:rFonts w:ascii="Times New Roman" w:hAnsi="Times New Roman"/>
          <w:b/>
          <w:bCs/>
        </w:rPr>
        <w:tab/>
      </w:r>
      <w:r w:rsidRPr="00F12907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446BAC" w:rsidRPr="00F12907" w:rsidRDefault="00446BAC" w:rsidP="00446BAC">
      <w:pPr>
        <w:spacing w:line="240" w:lineRule="auto"/>
        <w:ind w:firstLine="3118"/>
        <w:jc w:val="both"/>
        <w:rPr>
          <w:rFonts w:ascii="Times New Roman" w:hAnsi="Times New Roman"/>
        </w:rPr>
      </w:pPr>
      <w:r w:rsidRPr="00F12907">
        <w:rPr>
          <w:rFonts w:ascii="Times New Roman" w:hAnsi="Times New Roman"/>
          <w:b/>
        </w:rPr>
        <w:t xml:space="preserve">Art. 1º. </w:t>
      </w:r>
      <w:r w:rsidRPr="00F12907">
        <w:rPr>
          <w:rFonts w:ascii="Times New Roman" w:hAnsi="Times New Roman"/>
        </w:rPr>
        <w:t>O perímetro urbano</w:t>
      </w:r>
      <w:proofErr w:type="gramStart"/>
      <w:r w:rsidRPr="00F12907">
        <w:rPr>
          <w:rFonts w:ascii="Times New Roman" w:hAnsi="Times New Roman"/>
        </w:rPr>
        <w:t xml:space="preserve">  </w:t>
      </w:r>
      <w:proofErr w:type="gramEnd"/>
      <w:r w:rsidRPr="00F12907">
        <w:rPr>
          <w:rFonts w:ascii="Times New Roman" w:hAnsi="Times New Roman"/>
        </w:rPr>
        <w:t>do Município de Pouso Alegre, Estado de Minas Gerais, fica ampliado na Região do Bairro São João, conforme Mapa anexo, parte integrante da presente Lei.</w:t>
      </w:r>
    </w:p>
    <w:p w:rsidR="00446BAC" w:rsidRPr="00F12907" w:rsidRDefault="00446BAC" w:rsidP="00446BAC">
      <w:pPr>
        <w:spacing w:after="0" w:line="240" w:lineRule="auto"/>
        <w:ind w:firstLine="3118"/>
        <w:jc w:val="both"/>
        <w:rPr>
          <w:rFonts w:ascii="Times New Roman" w:hAnsi="Times New Roman"/>
          <w:bCs/>
        </w:rPr>
      </w:pPr>
      <w:r w:rsidRPr="00F12907">
        <w:rPr>
          <w:rFonts w:ascii="Times New Roman" w:hAnsi="Times New Roman"/>
          <w:b/>
        </w:rPr>
        <w:t xml:space="preserve">Art. 2º. </w:t>
      </w:r>
      <w:r w:rsidRPr="00F12907">
        <w:rPr>
          <w:rFonts w:ascii="Times New Roman" w:hAnsi="Times New Roman"/>
        </w:rPr>
        <w:t xml:space="preserve">A ampliação do perímetro urbano da Região do Bairro São João, está compreendida no seguinte círculo divisório: Inicia-se no </w:t>
      </w:r>
      <w:r w:rsidRPr="00F12907">
        <w:rPr>
          <w:rFonts w:ascii="Times New Roman" w:hAnsi="Times New Roman"/>
          <w:b/>
          <w:bCs/>
        </w:rPr>
        <w:t>M-A (</w:t>
      </w:r>
      <w:r w:rsidRPr="00F12907">
        <w:rPr>
          <w:rFonts w:ascii="Times New Roman" w:hAnsi="Times New Roman"/>
          <w:bCs/>
        </w:rPr>
        <w:t xml:space="preserve">limite do antigo Perímetro Urbano) com as coordenadas: E=398.997,51 N=7.540.778,033; deste ponto segue pela estrada que dá acesso ao “Cristo”, até encontrar o </w:t>
      </w:r>
      <w:r w:rsidRPr="00F12907">
        <w:rPr>
          <w:rFonts w:ascii="Times New Roman" w:hAnsi="Times New Roman"/>
          <w:b/>
          <w:bCs/>
        </w:rPr>
        <w:t>M-B</w:t>
      </w:r>
      <w:r w:rsidRPr="00F12907">
        <w:rPr>
          <w:rFonts w:ascii="Times New Roman" w:hAnsi="Times New Roman"/>
          <w:bCs/>
        </w:rPr>
        <w:t xml:space="preserve"> com as coordenadas, E=398.766,310 N=7.540.965,970; deste ponto vira a esquerda e segue, até encontrar o </w:t>
      </w:r>
      <w:r w:rsidRPr="00F12907">
        <w:rPr>
          <w:rFonts w:ascii="Times New Roman" w:hAnsi="Times New Roman"/>
          <w:b/>
          <w:bCs/>
        </w:rPr>
        <w:t>M-C</w:t>
      </w:r>
      <w:r w:rsidRPr="00F12907">
        <w:rPr>
          <w:rFonts w:ascii="Times New Roman" w:hAnsi="Times New Roman"/>
          <w:bCs/>
        </w:rPr>
        <w:t xml:space="preserve">, com as coordenadas; E=399.136,970 N=7.541.035,094; deste ponto segue por estrada Particular, até encontrar o </w:t>
      </w:r>
      <w:r w:rsidRPr="00F12907">
        <w:rPr>
          <w:rFonts w:ascii="Times New Roman" w:hAnsi="Times New Roman"/>
          <w:b/>
          <w:bCs/>
        </w:rPr>
        <w:t>M-D</w:t>
      </w:r>
      <w:r w:rsidRPr="00F12907">
        <w:rPr>
          <w:rFonts w:ascii="Times New Roman" w:hAnsi="Times New Roman"/>
          <w:bCs/>
        </w:rPr>
        <w:t>, com as coordenadas: E=400.133,177 N=7.540.586,566 (localizado na interseção do Atual Perímetro Urbano e o Córrego da Remonta), onde termina a descrição da atual ampliação.</w:t>
      </w:r>
    </w:p>
    <w:p w:rsidR="00446BAC" w:rsidRPr="00F12907" w:rsidRDefault="00446BAC" w:rsidP="00446BAC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</w:rPr>
      </w:pPr>
      <w:r w:rsidRPr="00F12907">
        <w:rPr>
          <w:rFonts w:ascii="Times New Roman" w:hAnsi="Times New Roman"/>
          <w:b/>
          <w:bCs/>
        </w:rPr>
        <w:t>Art. 3º.</w:t>
      </w:r>
      <w:r w:rsidRPr="00F12907">
        <w:rPr>
          <w:rFonts w:ascii="Times New Roman" w:hAnsi="Times New Roman"/>
          <w:bCs/>
        </w:rPr>
        <w:t xml:space="preserve"> Fica descaracterizada parte da Zona de Proteção Ambiental (ZPA-1), na Região do Bairro São João, conforme Mapa Anexo, incluída no perímetro urbano do Município de Pouso Alegre, ficando caracterizada como Zona Especial de Interesse Social (ZEIS), de acordo com a definição prevista na Lei Municipal n. 4.872 (Uso e Ocupação do Solo Urbano).</w:t>
      </w:r>
    </w:p>
    <w:p w:rsidR="00446BAC" w:rsidRPr="00F12907" w:rsidRDefault="00446BAC" w:rsidP="00446BAC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</w:rPr>
      </w:pPr>
      <w:r w:rsidRPr="00F12907">
        <w:rPr>
          <w:rFonts w:ascii="Times New Roman" w:hAnsi="Times New Roman"/>
          <w:b/>
          <w:bCs/>
        </w:rPr>
        <w:t xml:space="preserve">Art. 4º. </w:t>
      </w:r>
      <w:r w:rsidRPr="00F12907">
        <w:rPr>
          <w:rFonts w:ascii="Times New Roman" w:hAnsi="Times New Roman"/>
          <w:bCs/>
        </w:rPr>
        <w:t>Caberá ao Poder Executivo enviar à Câmara Municipal, no prazo máximo de 60 (sessenta) dias, após a conclusão dos trabalhos de ampliação do perímetro urbano, os Mapas do Perímetro Urbano e Classificação Viária, para consolidação.</w:t>
      </w:r>
    </w:p>
    <w:p w:rsidR="00446BAC" w:rsidRPr="00F12907" w:rsidRDefault="00446BAC" w:rsidP="00446BAC">
      <w:pPr>
        <w:spacing w:after="100" w:afterAutospacing="1" w:line="240" w:lineRule="auto"/>
        <w:ind w:firstLine="3118"/>
        <w:jc w:val="both"/>
        <w:rPr>
          <w:rFonts w:ascii="Times New Roman" w:hAnsi="Times New Roman"/>
          <w:bCs/>
        </w:rPr>
      </w:pPr>
      <w:r w:rsidRPr="00F12907">
        <w:rPr>
          <w:rFonts w:ascii="Times New Roman" w:hAnsi="Times New Roman"/>
          <w:b/>
          <w:bCs/>
        </w:rPr>
        <w:t>Art. 5º.</w:t>
      </w:r>
      <w:r w:rsidRPr="00F12907">
        <w:rPr>
          <w:rFonts w:ascii="Times New Roman" w:hAnsi="Times New Roman"/>
          <w:bCs/>
        </w:rPr>
        <w:t xml:space="preserve"> Revogadas as disposições em contrário, esta Lei entra em vigor na data de sua publicação.</w:t>
      </w:r>
    </w:p>
    <w:p w:rsidR="00446BAC" w:rsidRPr="00F12907" w:rsidRDefault="00446435" w:rsidP="00446BAC">
      <w:pPr>
        <w:spacing w:after="100" w:afterAutospacing="1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PREFEITURA</w:t>
      </w:r>
      <w:r w:rsidR="00F12907" w:rsidRPr="00F12907">
        <w:rPr>
          <w:rFonts w:ascii="Times New Roman" w:hAnsi="Times New Roman"/>
          <w:b/>
          <w:bCs/>
        </w:rPr>
        <w:t xml:space="preserve"> MUNICIPAL</w:t>
      </w:r>
      <w:r w:rsidR="00446BAC" w:rsidRPr="00F12907">
        <w:rPr>
          <w:rFonts w:ascii="Times New Roman" w:hAnsi="Times New Roman"/>
          <w:b/>
          <w:bCs/>
        </w:rPr>
        <w:t xml:space="preserve"> DE POUSO ALEGRE, </w:t>
      </w:r>
      <w:r w:rsidR="00F12907" w:rsidRPr="00F12907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3</w:t>
      </w:r>
      <w:r w:rsidR="00446BAC" w:rsidRPr="00F12907">
        <w:rPr>
          <w:rFonts w:ascii="Times New Roman" w:hAnsi="Times New Roman"/>
          <w:b/>
          <w:bCs/>
        </w:rPr>
        <w:t xml:space="preserve"> DE </w:t>
      </w:r>
      <w:r w:rsidR="00F12907" w:rsidRPr="00F12907">
        <w:rPr>
          <w:rFonts w:ascii="Times New Roman" w:hAnsi="Times New Roman"/>
          <w:b/>
          <w:bCs/>
        </w:rPr>
        <w:t>DEZEMBRO</w:t>
      </w:r>
      <w:r w:rsidR="00446BAC" w:rsidRPr="00F12907">
        <w:rPr>
          <w:rFonts w:ascii="Times New Roman" w:hAnsi="Times New Roman"/>
          <w:b/>
          <w:bCs/>
        </w:rPr>
        <w:t xml:space="preserve"> DE 2013.</w:t>
      </w:r>
    </w:p>
    <w:p w:rsidR="00F12907" w:rsidRDefault="00F12907" w:rsidP="00F12907">
      <w:pPr>
        <w:spacing w:after="100" w:afterAutospacing="1" w:line="240" w:lineRule="auto"/>
        <w:rPr>
          <w:rFonts w:ascii="Times New Roman" w:hAnsi="Times New Roman"/>
          <w:b/>
          <w:bCs/>
        </w:rPr>
      </w:pPr>
      <w:r w:rsidRPr="00F12907">
        <w:rPr>
          <w:rFonts w:ascii="Times New Roman" w:hAnsi="Times New Roman"/>
          <w:b/>
          <w:bCs/>
        </w:rPr>
        <w:t xml:space="preserve">              </w:t>
      </w:r>
    </w:p>
    <w:p w:rsidR="00F12907" w:rsidRPr="00446435" w:rsidRDefault="00F12907" w:rsidP="00446435">
      <w:pPr>
        <w:pStyle w:val="SemEspaamento"/>
        <w:rPr>
          <w:rFonts w:ascii="Times New Roman" w:hAnsi="Times New Roman"/>
        </w:rPr>
      </w:pPr>
      <w:r w:rsidRPr="00446435">
        <w:rPr>
          <w:rFonts w:ascii="Times New Roman" w:hAnsi="Times New Roman"/>
          <w:b/>
        </w:rPr>
        <w:t xml:space="preserve">              </w:t>
      </w:r>
      <w:r w:rsidR="00446435" w:rsidRPr="00446435">
        <w:rPr>
          <w:rFonts w:ascii="Times New Roman" w:hAnsi="Times New Roman"/>
        </w:rPr>
        <w:t xml:space="preserve">Agnaldo </w:t>
      </w:r>
      <w:proofErr w:type="spellStart"/>
      <w:r w:rsidR="00446435" w:rsidRPr="00446435">
        <w:rPr>
          <w:rFonts w:ascii="Times New Roman" w:hAnsi="Times New Roman"/>
        </w:rPr>
        <w:t>Perugini</w:t>
      </w:r>
      <w:proofErr w:type="spellEnd"/>
      <w:r w:rsidRPr="00446435">
        <w:rPr>
          <w:rFonts w:ascii="Times New Roman" w:hAnsi="Times New Roman"/>
        </w:rPr>
        <w:t xml:space="preserve">                                                     </w:t>
      </w:r>
      <w:r w:rsidR="00446435" w:rsidRPr="00446435">
        <w:rPr>
          <w:rFonts w:ascii="Times New Roman" w:hAnsi="Times New Roman"/>
        </w:rPr>
        <w:t>Márcio José Faria</w:t>
      </w:r>
    </w:p>
    <w:p w:rsidR="00D053B0" w:rsidRDefault="00446435" w:rsidP="00446435">
      <w:pPr>
        <w:pStyle w:val="SemEspaamento"/>
      </w:pPr>
      <w:r w:rsidRPr="00446435">
        <w:rPr>
          <w:rFonts w:ascii="Times New Roman" w:hAnsi="Times New Roman"/>
        </w:rPr>
        <w:t xml:space="preserve">             Prefeito Municipal</w:t>
      </w:r>
      <w:r w:rsidR="00F12907" w:rsidRPr="00446435">
        <w:rPr>
          <w:rFonts w:ascii="Times New Roman" w:hAnsi="Times New Roman"/>
        </w:rPr>
        <w:t xml:space="preserve">                           </w:t>
      </w:r>
      <w:r w:rsidRPr="00446435">
        <w:rPr>
          <w:rFonts w:ascii="Times New Roman" w:hAnsi="Times New Roman"/>
        </w:rPr>
        <w:t xml:space="preserve">                         Chefe de Gabinete</w:t>
      </w:r>
    </w:p>
    <w:p w:rsidR="00EB3049" w:rsidRPr="00F12907" w:rsidRDefault="00EB3049">
      <w:pPr>
        <w:rPr>
          <w:rFonts w:ascii="Times New Roman" w:hAnsi="Times New Roman"/>
        </w:rPr>
      </w:pPr>
    </w:p>
    <w:sectPr w:rsidR="00EB3049" w:rsidRPr="00F12907" w:rsidSect="00F1290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BAC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435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3B0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290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0C6F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64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2014-01-17T13:18:00Z</dcterms:created>
  <dcterms:modified xsi:type="dcterms:W3CDTF">2014-01-17T13:18:00Z</dcterms:modified>
</cp:coreProperties>
</file>