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73" w:rsidRDefault="0034000C" w:rsidP="006C5E73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5482 </w:t>
      </w:r>
      <w:r w:rsidR="006C5E73">
        <w:rPr>
          <w:rFonts w:ascii="Times New Roman" w:hAnsi="Times New Roman"/>
          <w:b/>
          <w:color w:val="000000"/>
          <w:sz w:val="24"/>
        </w:rPr>
        <w:t>/</w:t>
      </w:r>
      <w:r>
        <w:rPr>
          <w:rFonts w:ascii="Times New Roman" w:hAnsi="Times New Roman"/>
          <w:b/>
          <w:color w:val="000000"/>
          <w:sz w:val="24"/>
        </w:rPr>
        <w:t xml:space="preserve"> 20</w:t>
      </w:r>
      <w:r w:rsidR="006C5E73">
        <w:rPr>
          <w:rFonts w:ascii="Times New Roman" w:hAnsi="Times New Roman"/>
          <w:b/>
          <w:color w:val="000000"/>
          <w:sz w:val="24"/>
        </w:rPr>
        <w:t>14</w:t>
      </w:r>
    </w:p>
    <w:p w:rsidR="006C5E73" w:rsidRDefault="006C5E73" w:rsidP="006C5E7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C5E73" w:rsidRPr="00F53D4B" w:rsidRDefault="006C5E73" w:rsidP="006C5E73">
      <w:pPr>
        <w:ind w:left="3118"/>
        <w:jc w:val="both"/>
        <w:rPr>
          <w:rFonts w:ascii="Times New Roman" w:hAnsi="Times New Roman"/>
          <w:b/>
          <w:sz w:val="24"/>
        </w:rPr>
      </w:pPr>
      <w:r w:rsidRPr="00F53D4B">
        <w:rPr>
          <w:rFonts w:ascii="Times New Roman" w:hAnsi="Times New Roman"/>
          <w:b/>
          <w:sz w:val="24"/>
        </w:rPr>
        <w:t>REVOGA A LEI MUNICIPAL N. 5.460/2014, QUE AUTORIZA O CHEFE DO PODER EXECUTIVO DE POUSO ALEGRE A TRANSFERIR O IMÓVEL QUE MENCIONA A EMPRESA POTENCIAL TJT POÇOS ARTESIANOS E CONSTRUTORA LTDA,      CNPJ N. 03.681.600/0001-50, DESCARACTERIZA ÁREA VERDE E DÁ OUTRAS PROVIDÊNCIAS</w:t>
      </w:r>
      <w:r>
        <w:rPr>
          <w:rFonts w:ascii="Times New Roman" w:hAnsi="Times New Roman"/>
          <w:b/>
          <w:sz w:val="24"/>
        </w:rPr>
        <w:t>.</w:t>
      </w:r>
    </w:p>
    <w:p w:rsidR="006C5E73" w:rsidRDefault="006C5E73" w:rsidP="006C5E7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C5E73" w:rsidRDefault="006C5E73" w:rsidP="006C5E73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C5E73" w:rsidRDefault="006C5E73" w:rsidP="006C5E7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6C5E73" w:rsidRDefault="006C5E73" w:rsidP="006C5E73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6C5E73" w:rsidRDefault="006C5E73" w:rsidP="006C5E73">
      <w:pPr>
        <w:ind w:firstLine="3118"/>
        <w:jc w:val="both"/>
        <w:rPr>
          <w:rFonts w:ascii="Times New Roman" w:hAnsi="Times New Roman"/>
          <w:sz w:val="24"/>
        </w:rPr>
      </w:pPr>
      <w:r w:rsidRPr="008E4821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revogada a Lei Municipal n. 5460/2014, que  autoriza o Chefe do Poder Executivo de Pouso Alegre a  transferir o imóvel que menciona à empresa Potencial TJT Poços Artesianos e Construtora Ltda, CNPJ n. 03.681.600/0001-50, descaracteriza área verde e dá outras providências.</w:t>
      </w:r>
    </w:p>
    <w:p w:rsidR="006C5E73" w:rsidRDefault="006C5E73" w:rsidP="006C5E73">
      <w:pPr>
        <w:ind w:firstLine="3118"/>
        <w:jc w:val="both"/>
        <w:rPr>
          <w:rFonts w:ascii="Times New Roman" w:hAnsi="Times New Roman"/>
          <w:sz w:val="24"/>
        </w:rPr>
      </w:pPr>
      <w:r w:rsidRPr="008E4821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6C5E73" w:rsidRDefault="006C5E73" w:rsidP="006C5E73">
      <w:pPr>
        <w:ind w:firstLine="3118"/>
        <w:jc w:val="both"/>
        <w:rPr>
          <w:rFonts w:ascii="Times New Roman" w:hAnsi="Times New Roman"/>
          <w:sz w:val="24"/>
        </w:rPr>
      </w:pPr>
    </w:p>
    <w:p w:rsidR="006C5E73" w:rsidRDefault="006C5E73" w:rsidP="006C5E73">
      <w:pPr>
        <w:jc w:val="center"/>
        <w:rPr>
          <w:rFonts w:ascii="Times New Roman" w:hAnsi="Times New Roman"/>
          <w:b/>
          <w:sz w:val="24"/>
        </w:rPr>
      </w:pPr>
      <w:r w:rsidRPr="008E4821">
        <w:rPr>
          <w:rFonts w:ascii="Times New Roman" w:hAnsi="Times New Roman"/>
          <w:b/>
          <w:sz w:val="24"/>
        </w:rPr>
        <w:t>PREFEITU</w:t>
      </w:r>
      <w:r w:rsidR="0034000C">
        <w:rPr>
          <w:rFonts w:ascii="Times New Roman" w:hAnsi="Times New Roman"/>
          <w:b/>
          <w:sz w:val="24"/>
        </w:rPr>
        <w:t>RA MUNICIPAL DE POUSO ALEGRE, 21</w:t>
      </w:r>
      <w:r w:rsidRPr="008E4821">
        <w:rPr>
          <w:rFonts w:ascii="Times New Roman" w:hAnsi="Times New Roman"/>
          <w:b/>
          <w:sz w:val="24"/>
        </w:rPr>
        <w:t xml:space="preserve"> DE JULHO DE 2014.</w:t>
      </w:r>
    </w:p>
    <w:p w:rsidR="006C5E73" w:rsidRDefault="006C5E73" w:rsidP="006C5E73">
      <w:pPr>
        <w:jc w:val="center"/>
        <w:rPr>
          <w:rFonts w:ascii="Times New Roman" w:hAnsi="Times New Roman"/>
          <w:b/>
          <w:sz w:val="24"/>
        </w:rPr>
      </w:pPr>
    </w:p>
    <w:p w:rsidR="006C5E73" w:rsidRPr="008E4821" w:rsidRDefault="0034000C" w:rsidP="006C5E73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9775" cy="676275"/>
            <wp:effectExtent l="19050" t="0" r="9525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73" w:rsidRDefault="006C5E73" w:rsidP="006C5E73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C5E73" w:rsidRDefault="006C5E73" w:rsidP="006C5E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6C5E73" w:rsidRDefault="006C5E73" w:rsidP="006C5E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6C5E73" w:rsidRDefault="006C5E73" w:rsidP="006C5E73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C5E73" w:rsidRDefault="006C5E73" w:rsidP="006C5E73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C5E73" w:rsidRDefault="006C5E73" w:rsidP="006C5E73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8A3B1D" w:rsidRPr="006C5E73" w:rsidRDefault="008A3B1D" w:rsidP="0034000C">
      <w:pPr>
        <w:rPr>
          <w:rFonts w:ascii="Arial" w:hAnsi="Arial" w:cs="Arial"/>
          <w:b/>
          <w:color w:val="000000"/>
          <w:sz w:val="20"/>
        </w:rPr>
      </w:pPr>
    </w:p>
    <w:sectPr w:rsidR="008A3B1D" w:rsidRPr="006C5E73" w:rsidSect="006C5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B9" w:rsidRDefault="006379B9" w:rsidP="00D61824">
      <w:pPr>
        <w:spacing w:after="0" w:line="240" w:lineRule="auto"/>
      </w:pPr>
      <w:r>
        <w:separator/>
      </w:r>
    </w:p>
  </w:endnote>
  <w:endnote w:type="continuationSeparator" w:id="1">
    <w:p w:rsidR="006379B9" w:rsidRDefault="006379B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B9" w:rsidRDefault="006379B9" w:rsidP="00D61824">
      <w:pPr>
        <w:spacing w:after="0" w:line="240" w:lineRule="auto"/>
      </w:pPr>
      <w:r>
        <w:separator/>
      </w:r>
    </w:p>
  </w:footnote>
  <w:footnote w:type="continuationSeparator" w:id="1">
    <w:p w:rsidR="006379B9" w:rsidRDefault="006379B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34000C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5E73"/>
    <w:rsid w:val="00013180"/>
    <w:rsid w:val="000E175C"/>
    <w:rsid w:val="00142DDF"/>
    <w:rsid w:val="001D5900"/>
    <w:rsid w:val="002164E3"/>
    <w:rsid w:val="002F6540"/>
    <w:rsid w:val="0034000C"/>
    <w:rsid w:val="00360700"/>
    <w:rsid w:val="003A2A4A"/>
    <w:rsid w:val="0054198C"/>
    <w:rsid w:val="00611733"/>
    <w:rsid w:val="006379B9"/>
    <w:rsid w:val="006570DC"/>
    <w:rsid w:val="006C5E73"/>
    <w:rsid w:val="008A3B1D"/>
    <w:rsid w:val="008E2780"/>
    <w:rsid w:val="009E7486"/>
    <w:rsid w:val="00A22B7B"/>
    <w:rsid w:val="00A67D65"/>
    <w:rsid w:val="00AB2AA3"/>
    <w:rsid w:val="00B8194B"/>
    <w:rsid w:val="00C95EBC"/>
    <w:rsid w:val="00CF1EEB"/>
    <w:rsid w:val="00D61824"/>
    <w:rsid w:val="00E83C53"/>
    <w:rsid w:val="00EA6AE2"/>
    <w:rsid w:val="00F1526E"/>
    <w:rsid w:val="00F51B40"/>
    <w:rsid w:val="00F52996"/>
    <w:rsid w:val="00FB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2014-07-10T12:55:00Z</cp:lastPrinted>
  <dcterms:created xsi:type="dcterms:W3CDTF">2014-07-31T16:07:00Z</dcterms:created>
  <dcterms:modified xsi:type="dcterms:W3CDTF">2014-07-31T16:07:00Z</dcterms:modified>
</cp:coreProperties>
</file>