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AB7E26">
        <w:rPr>
          <w:b/>
          <w:color w:val="000000"/>
        </w:rPr>
        <w:t>5491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AVENIDA FRANCISCO MARINO MODESTO</w:t>
      </w:r>
      <w:r>
        <w:rPr>
          <w:b/>
        </w:rPr>
        <w:br/>
        <w:t xml:space="preserve"> (*1919 +2007)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B7E26" w:rsidRDefault="00AB7E26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AB7E26" w:rsidRDefault="00AB7E26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Cs w:val="24"/>
        </w:rPr>
      </w:pPr>
      <w:r w:rsidRPr="00AB7E26">
        <w:rPr>
          <w:rFonts w:ascii="Times New Roman" w:eastAsia="Calibri" w:hAnsi="Times New Roman" w:cs="Times New Roman"/>
          <w:b/>
          <w:szCs w:val="24"/>
        </w:rPr>
        <w:t>Autor: Ver. Hamilton Magalhães</w:t>
      </w:r>
    </w:p>
    <w:p w:rsidR="00AB7E26" w:rsidRPr="00AB7E26" w:rsidRDefault="00AB7E26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4415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Passa a denominar-se Rua FRANCISCO MARINO MODESTO a atual Avenida 01, no Bairro São Paulo.</w:t>
      </w:r>
    </w:p>
    <w:p w:rsidR="00644157" w:rsidRDefault="00644157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2º. Revogadas as disposições em contrário, esta lei entra em vigor na data de sua publicação.</w:t>
      </w:r>
    </w:p>
    <w:p w:rsidR="00AB7E26" w:rsidRDefault="00AB7E26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AB7E26" w:rsidRDefault="00AB7E26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AB7E26" w:rsidRPr="00AF1FBD" w:rsidRDefault="00AB7E26" w:rsidP="00AB7E26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12 DE AGOSTO DE 2014</w:t>
      </w:r>
    </w:p>
    <w:p w:rsidR="00C94212" w:rsidRDefault="00C94212" w:rsidP="00AB7E26">
      <w:pPr>
        <w:spacing w:line="283" w:lineRule="auto"/>
        <w:ind w:right="567" w:firstLine="2835"/>
        <w:jc w:val="center"/>
        <w:rPr>
          <w:rFonts w:ascii="Arial" w:hAnsi="Arial" w:cs="Arial"/>
          <w:b/>
          <w:color w:val="000000"/>
          <w:sz w:val="20"/>
        </w:rPr>
      </w:pPr>
    </w:p>
    <w:p w:rsidR="00AB7E26" w:rsidRDefault="00AB7E26" w:rsidP="00AB7E26">
      <w:pPr>
        <w:spacing w:line="283" w:lineRule="auto"/>
        <w:ind w:right="567" w:firstLine="2835"/>
        <w:jc w:val="center"/>
        <w:rPr>
          <w:rFonts w:ascii="Arial" w:hAnsi="Arial" w:cs="Arial"/>
          <w:b/>
          <w:color w:val="000000"/>
          <w:sz w:val="20"/>
        </w:rPr>
      </w:pPr>
    </w:p>
    <w:p w:rsidR="00AB7E26" w:rsidRDefault="00AB7E26" w:rsidP="00AB7E2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AB7E26" w:rsidRDefault="00AB7E26" w:rsidP="00AB7E2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AB7E26" w:rsidRDefault="00AB7E26" w:rsidP="00AB7E26">
      <w:pPr>
        <w:spacing w:line="283" w:lineRule="auto"/>
        <w:ind w:right="567" w:firstLine="2835"/>
        <w:jc w:val="center"/>
        <w:rPr>
          <w:rFonts w:ascii="Arial" w:hAnsi="Arial" w:cs="Arial"/>
          <w:b/>
          <w:color w:val="000000"/>
          <w:sz w:val="20"/>
        </w:rPr>
      </w:pPr>
    </w:p>
    <w:p w:rsidR="00AB7E26" w:rsidRDefault="00AB7E26" w:rsidP="00AB7E2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AB7E26" w:rsidRDefault="00AB7E26" w:rsidP="00AB7E26">
      <w:pPr>
        <w:spacing w:line="283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b/>
          <w:color w:val="000000"/>
        </w:rPr>
        <w:t>CHEFE DE GABINETE</w:t>
      </w:r>
    </w:p>
    <w:sectPr w:rsidR="00AB7E26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8DC" w:rsidRDefault="00F928DC" w:rsidP="00FE475D">
      <w:r>
        <w:separator/>
      </w:r>
    </w:p>
  </w:endnote>
  <w:endnote w:type="continuationSeparator" w:id="1">
    <w:p w:rsidR="00F928DC" w:rsidRDefault="00F928D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B41A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928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928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928D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928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8DC" w:rsidRDefault="00F928DC" w:rsidP="00FE475D">
      <w:r>
        <w:separator/>
      </w:r>
    </w:p>
  </w:footnote>
  <w:footnote w:type="continuationSeparator" w:id="1">
    <w:p w:rsidR="00F928DC" w:rsidRDefault="00F928D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928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B41A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B41A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928D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928D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928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5B41A4"/>
    <w:rsid w:val="00644157"/>
    <w:rsid w:val="006C3FC6"/>
    <w:rsid w:val="007076AC"/>
    <w:rsid w:val="0081252A"/>
    <w:rsid w:val="009F766A"/>
    <w:rsid w:val="00AB7E26"/>
    <w:rsid w:val="00C94212"/>
    <w:rsid w:val="00F928D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2014-08-20T20:22:00Z</dcterms:created>
  <dcterms:modified xsi:type="dcterms:W3CDTF">2014-08-20T20:22:00Z</dcterms:modified>
</cp:coreProperties>
</file>