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96" w:rsidRPr="00BA3B96" w:rsidRDefault="00BA3B96" w:rsidP="00BA3B96">
      <w:pPr>
        <w:ind w:left="3118"/>
        <w:rPr>
          <w:rFonts w:ascii="Times New Roman" w:hAnsi="Times New Roman"/>
          <w:b/>
          <w:color w:val="000000"/>
          <w:sz w:val="24"/>
        </w:rPr>
      </w:pPr>
      <w:r w:rsidRPr="00BA3B96">
        <w:rPr>
          <w:rFonts w:ascii="Times New Roman" w:hAnsi="Times New Roman"/>
          <w:b/>
          <w:color w:val="000000"/>
          <w:sz w:val="24"/>
        </w:rPr>
        <w:t xml:space="preserve">LEI Nº </w:t>
      </w:r>
      <w:r w:rsidR="00FE5987">
        <w:rPr>
          <w:rFonts w:ascii="Times New Roman" w:hAnsi="Times New Roman"/>
          <w:b/>
          <w:color w:val="000000"/>
          <w:sz w:val="24"/>
        </w:rPr>
        <w:t>5499</w:t>
      </w:r>
      <w:r w:rsidRPr="00BA3B96">
        <w:rPr>
          <w:rFonts w:ascii="Times New Roman" w:hAnsi="Times New Roman"/>
          <w:b/>
          <w:color w:val="000000"/>
          <w:sz w:val="24"/>
        </w:rPr>
        <w:t>/14</w:t>
      </w:r>
    </w:p>
    <w:p w:rsidR="00BA3B96" w:rsidRDefault="00BA3B96" w:rsidP="00BA3B96">
      <w:pPr>
        <w:ind w:left="3118"/>
        <w:jc w:val="both"/>
        <w:rPr>
          <w:rFonts w:ascii="Times New Roman" w:hAnsi="Times New Roman"/>
          <w:b/>
          <w:sz w:val="24"/>
        </w:rPr>
      </w:pPr>
    </w:p>
    <w:p w:rsidR="00BA3B96" w:rsidRPr="00BA3B96" w:rsidRDefault="00BA3B96" w:rsidP="00BA3B96">
      <w:pPr>
        <w:ind w:left="3118"/>
        <w:jc w:val="both"/>
        <w:rPr>
          <w:rFonts w:ascii="Times New Roman" w:hAnsi="Times New Roman"/>
          <w:b/>
          <w:sz w:val="24"/>
        </w:rPr>
      </w:pPr>
      <w:r w:rsidRPr="00BA3B96">
        <w:rPr>
          <w:rFonts w:ascii="Times New Roman" w:hAnsi="Times New Roman"/>
          <w:b/>
          <w:sz w:val="24"/>
        </w:rPr>
        <w:t>DISPÕE SOBRE O PRAZO PREVISTO NO ARTIGO 17 DA LEI MUNICIPAL 5.410/13 E MODIFICA A REDAÇÃO DO INCISO I, DO SEU ART. 6º.</w:t>
      </w:r>
    </w:p>
    <w:p w:rsidR="00BA3B96" w:rsidRPr="00BA3B96" w:rsidRDefault="00BA3B96" w:rsidP="00BA3B96">
      <w:pPr>
        <w:ind w:firstLine="3119"/>
        <w:rPr>
          <w:rFonts w:ascii="Times New Roman" w:hAnsi="Times New Roman"/>
          <w:b/>
          <w:bCs/>
          <w:sz w:val="20"/>
          <w:szCs w:val="20"/>
        </w:rPr>
      </w:pPr>
      <w:r w:rsidRPr="00BA3B96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A3B96" w:rsidRPr="00BA3B96" w:rsidRDefault="00BA3B96" w:rsidP="00BA3B96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BA3B96" w:rsidRPr="00BA3B96" w:rsidRDefault="00BA3B96" w:rsidP="00BA3B96">
      <w:pPr>
        <w:spacing w:after="120"/>
        <w:ind w:firstLine="3118"/>
        <w:jc w:val="both"/>
        <w:rPr>
          <w:rFonts w:ascii="Times New Roman" w:hAnsi="Times New Roman"/>
          <w:sz w:val="24"/>
          <w:szCs w:val="24"/>
        </w:rPr>
      </w:pPr>
      <w:r w:rsidRPr="00BA3B96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A3B96" w:rsidRPr="00BA3B96" w:rsidRDefault="00BA3B96" w:rsidP="00BA3B96">
      <w:pPr>
        <w:spacing w:after="120"/>
        <w:ind w:firstLine="3118"/>
        <w:jc w:val="both"/>
        <w:rPr>
          <w:rFonts w:ascii="Times New Roman" w:hAnsi="Times New Roman"/>
          <w:sz w:val="24"/>
          <w:szCs w:val="24"/>
        </w:rPr>
      </w:pPr>
      <w:r w:rsidRPr="00BA3B96">
        <w:rPr>
          <w:rFonts w:ascii="Times New Roman" w:hAnsi="Times New Roman"/>
          <w:b/>
          <w:sz w:val="24"/>
          <w:szCs w:val="24"/>
        </w:rPr>
        <w:t xml:space="preserve">Art. 1º </w:t>
      </w:r>
      <w:r w:rsidRPr="00BA3B96">
        <w:rPr>
          <w:rFonts w:ascii="Times New Roman" w:hAnsi="Times New Roman"/>
          <w:sz w:val="24"/>
          <w:szCs w:val="24"/>
        </w:rPr>
        <w:t xml:space="preserve">O prazo previsto no art. 17 da Lei Municipal n. 5.410/2013 fica renovado para mais </w:t>
      </w:r>
      <w:proofErr w:type="gramStart"/>
      <w:r w:rsidRPr="00BA3B96">
        <w:rPr>
          <w:rFonts w:ascii="Times New Roman" w:hAnsi="Times New Roman"/>
          <w:sz w:val="24"/>
          <w:szCs w:val="24"/>
        </w:rPr>
        <w:t>6</w:t>
      </w:r>
      <w:proofErr w:type="gramEnd"/>
      <w:r w:rsidRPr="00BA3B96">
        <w:rPr>
          <w:rFonts w:ascii="Times New Roman" w:hAnsi="Times New Roman"/>
          <w:sz w:val="24"/>
          <w:szCs w:val="24"/>
        </w:rPr>
        <w:t xml:space="preserve"> (seis) meses, contados da publicação desta Lei.</w:t>
      </w:r>
    </w:p>
    <w:p w:rsidR="00BA3B96" w:rsidRPr="00BA3B96" w:rsidRDefault="00BA3B96" w:rsidP="00BA3B96">
      <w:pPr>
        <w:spacing w:after="120"/>
        <w:ind w:firstLine="3118"/>
        <w:jc w:val="both"/>
        <w:rPr>
          <w:rFonts w:ascii="Times New Roman" w:hAnsi="Times New Roman"/>
          <w:sz w:val="24"/>
          <w:szCs w:val="24"/>
        </w:rPr>
      </w:pPr>
      <w:r w:rsidRPr="00BA3B96">
        <w:rPr>
          <w:rFonts w:ascii="Times New Roman" w:hAnsi="Times New Roman"/>
          <w:b/>
          <w:sz w:val="24"/>
          <w:szCs w:val="24"/>
        </w:rPr>
        <w:t>Art. 2º</w:t>
      </w:r>
      <w:r w:rsidRPr="00BA3B96">
        <w:rPr>
          <w:rFonts w:ascii="Times New Roman" w:hAnsi="Times New Roman"/>
          <w:sz w:val="24"/>
          <w:szCs w:val="24"/>
        </w:rPr>
        <w:t xml:space="preserve"> O inciso I, do art. 6º, da Lei n. 5.410/2013, passa a vigorar com a seguinte redação:</w:t>
      </w:r>
    </w:p>
    <w:p w:rsidR="00BA3B96" w:rsidRPr="00BA3B96" w:rsidRDefault="00BA3B96" w:rsidP="00BA3B96">
      <w:pPr>
        <w:spacing w:after="120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BA3B96">
        <w:rPr>
          <w:rFonts w:ascii="Times New Roman" w:hAnsi="Times New Roman"/>
          <w:b/>
          <w:i/>
          <w:sz w:val="24"/>
          <w:szCs w:val="24"/>
        </w:rPr>
        <w:t>“Art. 6º</w:t>
      </w:r>
    </w:p>
    <w:p w:rsidR="00BA3B96" w:rsidRPr="00BA3B96" w:rsidRDefault="00BA3B96" w:rsidP="00BA3B96">
      <w:pPr>
        <w:spacing w:after="120"/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BA3B96">
        <w:rPr>
          <w:rFonts w:ascii="Times New Roman" w:hAnsi="Times New Roman"/>
          <w:b/>
          <w:i/>
          <w:sz w:val="24"/>
          <w:szCs w:val="24"/>
        </w:rPr>
        <w:t xml:space="preserve">I - estejam </w:t>
      </w:r>
      <w:proofErr w:type="gramStart"/>
      <w:r w:rsidRPr="00BA3B96">
        <w:rPr>
          <w:rFonts w:ascii="Times New Roman" w:hAnsi="Times New Roman"/>
          <w:b/>
          <w:i/>
          <w:sz w:val="24"/>
          <w:szCs w:val="24"/>
        </w:rPr>
        <w:t>construídas em logradouros públicos</w:t>
      </w:r>
      <w:proofErr w:type="gramEnd"/>
      <w:r w:rsidRPr="00BA3B96">
        <w:rPr>
          <w:rFonts w:ascii="Times New Roman" w:hAnsi="Times New Roman"/>
          <w:b/>
          <w:i/>
          <w:sz w:val="24"/>
          <w:szCs w:val="24"/>
        </w:rPr>
        <w:t>, praças e terrenos públicos, exceto marquises, desde que atendidos os incisos do art. 104, da Lei Municipal n. 4.890/10, devendo constar no Laudo Técnico.</w:t>
      </w:r>
      <w:r w:rsidR="00FE5987">
        <w:rPr>
          <w:rFonts w:ascii="Times New Roman" w:hAnsi="Times New Roman"/>
          <w:b/>
          <w:i/>
          <w:sz w:val="24"/>
          <w:szCs w:val="24"/>
        </w:rPr>
        <w:t>”</w:t>
      </w:r>
    </w:p>
    <w:p w:rsidR="00BA3B96" w:rsidRPr="00BA3B96" w:rsidRDefault="00BA3B96" w:rsidP="00BA3B96">
      <w:pPr>
        <w:spacing w:after="120"/>
        <w:ind w:firstLine="3118"/>
        <w:jc w:val="both"/>
        <w:rPr>
          <w:rFonts w:ascii="Times New Roman" w:hAnsi="Times New Roman"/>
          <w:sz w:val="24"/>
          <w:szCs w:val="24"/>
        </w:rPr>
      </w:pPr>
      <w:r w:rsidRPr="00BA3B96">
        <w:rPr>
          <w:rFonts w:ascii="Times New Roman" w:hAnsi="Times New Roman"/>
          <w:b/>
          <w:sz w:val="24"/>
          <w:szCs w:val="24"/>
        </w:rPr>
        <w:t xml:space="preserve">Art. 3º </w:t>
      </w:r>
      <w:r w:rsidRPr="00BA3B96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BA3B96" w:rsidRPr="00BA3B96" w:rsidRDefault="00BA3B96" w:rsidP="00BA3B96">
      <w:pPr>
        <w:spacing w:after="12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BA3B96" w:rsidRPr="00BA3B96" w:rsidRDefault="00FE5987" w:rsidP="00BA3B96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BA3B96" w:rsidRPr="00BA3B96">
        <w:rPr>
          <w:rFonts w:ascii="Times New Roman" w:hAnsi="Times New Roman"/>
          <w:sz w:val="24"/>
          <w:szCs w:val="24"/>
        </w:rPr>
        <w:t xml:space="preserve"> MUNICIPAL DE POUSO ALEGRE, 0</w:t>
      </w:r>
      <w:r>
        <w:rPr>
          <w:rFonts w:ascii="Times New Roman" w:hAnsi="Times New Roman"/>
          <w:sz w:val="24"/>
          <w:szCs w:val="24"/>
        </w:rPr>
        <w:t>9</w:t>
      </w:r>
      <w:r w:rsidR="00BA3B96" w:rsidRPr="00BA3B96">
        <w:rPr>
          <w:rFonts w:ascii="Times New Roman" w:hAnsi="Times New Roman"/>
          <w:sz w:val="24"/>
          <w:szCs w:val="24"/>
        </w:rPr>
        <w:t xml:space="preserve"> DE SETEMBRO DE 2014.</w:t>
      </w:r>
    </w:p>
    <w:p w:rsidR="00BA3B96" w:rsidRDefault="00BA3B96" w:rsidP="00BA3B9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FE5987" w:rsidRDefault="00FE5987" w:rsidP="00BA3B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3B96" w:rsidRPr="00BA3B96" w:rsidRDefault="00FE5987" w:rsidP="00BA3B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BA3B96" w:rsidRPr="00BA3B96" w:rsidRDefault="00FE5987" w:rsidP="00BA3B9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PREFEITO MUNICIPAL</w:t>
      </w:r>
    </w:p>
    <w:p w:rsidR="00BA3B96" w:rsidRPr="00BA3B96" w:rsidRDefault="00BA3B96" w:rsidP="00BA3B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3B96" w:rsidRDefault="00BA3B96" w:rsidP="00BA3B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5987" w:rsidRPr="00BA3B96" w:rsidRDefault="00FE5987" w:rsidP="00BA3B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3B96" w:rsidRPr="00BA3B96" w:rsidRDefault="00FE5987" w:rsidP="00BA3B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Márcio José Faria</w:t>
      </w:r>
    </w:p>
    <w:p w:rsidR="00231E54" w:rsidRPr="00BA3B96" w:rsidRDefault="00FE5987" w:rsidP="00BA3B96">
      <w:pPr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CHEFE DE GABINETE</w:t>
      </w:r>
    </w:p>
    <w:sectPr w:rsidR="00231E54" w:rsidRPr="00BA3B96" w:rsidSect="00BA3B96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3B96"/>
    <w:rsid w:val="0000039F"/>
    <w:rsid w:val="000013D1"/>
    <w:rsid w:val="000014F9"/>
    <w:rsid w:val="000018DE"/>
    <w:rsid w:val="00002031"/>
    <w:rsid w:val="000028B2"/>
    <w:rsid w:val="00002F07"/>
    <w:rsid w:val="0000318F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C5A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6391"/>
    <w:rsid w:val="00056434"/>
    <w:rsid w:val="000564FB"/>
    <w:rsid w:val="00056562"/>
    <w:rsid w:val="000565E5"/>
    <w:rsid w:val="0005696C"/>
    <w:rsid w:val="000574CA"/>
    <w:rsid w:val="00057D0F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A2D"/>
    <w:rsid w:val="000D4C67"/>
    <w:rsid w:val="000D4C8A"/>
    <w:rsid w:val="000D5211"/>
    <w:rsid w:val="000D57A1"/>
    <w:rsid w:val="000D5869"/>
    <w:rsid w:val="000E08E7"/>
    <w:rsid w:val="000E1301"/>
    <w:rsid w:val="000E131E"/>
    <w:rsid w:val="000E1423"/>
    <w:rsid w:val="000E168A"/>
    <w:rsid w:val="000E20A3"/>
    <w:rsid w:val="000E30B9"/>
    <w:rsid w:val="000E32C6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2425"/>
    <w:rsid w:val="001228E1"/>
    <w:rsid w:val="00122C36"/>
    <w:rsid w:val="00123907"/>
    <w:rsid w:val="00123924"/>
    <w:rsid w:val="00124461"/>
    <w:rsid w:val="00125050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DD2"/>
    <w:rsid w:val="001832A5"/>
    <w:rsid w:val="0018342B"/>
    <w:rsid w:val="00183B10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C002D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AD1"/>
    <w:rsid w:val="001D4E4D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8C1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D1F"/>
    <w:rsid w:val="001F7596"/>
    <w:rsid w:val="001F7850"/>
    <w:rsid w:val="001F79EE"/>
    <w:rsid w:val="001F7AAB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46"/>
    <w:rsid w:val="0025309A"/>
    <w:rsid w:val="00253994"/>
    <w:rsid w:val="00253BC4"/>
    <w:rsid w:val="0025478C"/>
    <w:rsid w:val="00254BD1"/>
    <w:rsid w:val="00254C26"/>
    <w:rsid w:val="00254F05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119C"/>
    <w:rsid w:val="002A16EC"/>
    <w:rsid w:val="002A178B"/>
    <w:rsid w:val="002A2056"/>
    <w:rsid w:val="002A2553"/>
    <w:rsid w:val="002A271B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803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925"/>
    <w:rsid w:val="00340995"/>
    <w:rsid w:val="003414CA"/>
    <w:rsid w:val="00342F1F"/>
    <w:rsid w:val="00343F3F"/>
    <w:rsid w:val="003442C4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E5B"/>
    <w:rsid w:val="00441258"/>
    <w:rsid w:val="004420EA"/>
    <w:rsid w:val="00442C19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2E"/>
    <w:rsid w:val="004B3BBF"/>
    <w:rsid w:val="004B3D6B"/>
    <w:rsid w:val="004B3DEF"/>
    <w:rsid w:val="004B3E7B"/>
    <w:rsid w:val="004B3FEA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67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D8B"/>
    <w:rsid w:val="00515063"/>
    <w:rsid w:val="005158CF"/>
    <w:rsid w:val="00516803"/>
    <w:rsid w:val="005169AC"/>
    <w:rsid w:val="00516AE6"/>
    <w:rsid w:val="005178FE"/>
    <w:rsid w:val="00517A56"/>
    <w:rsid w:val="00520D12"/>
    <w:rsid w:val="00520E65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C0"/>
    <w:rsid w:val="00596D92"/>
    <w:rsid w:val="00597469"/>
    <w:rsid w:val="005A0B60"/>
    <w:rsid w:val="005A0F1C"/>
    <w:rsid w:val="005A1213"/>
    <w:rsid w:val="005A1856"/>
    <w:rsid w:val="005A19DD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B16B7"/>
    <w:rsid w:val="005B2285"/>
    <w:rsid w:val="005B2717"/>
    <w:rsid w:val="005B2BF3"/>
    <w:rsid w:val="005B3382"/>
    <w:rsid w:val="005B34A7"/>
    <w:rsid w:val="005B364B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E63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4D1"/>
    <w:rsid w:val="00605A56"/>
    <w:rsid w:val="0060657A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657A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8B7"/>
    <w:rsid w:val="006F4A34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7EE"/>
    <w:rsid w:val="00723CB8"/>
    <w:rsid w:val="00723D92"/>
    <w:rsid w:val="00723DD8"/>
    <w:rsid w:val="007244FB"/>
    <w:rsid w:val="0072467D"/>
    <w:rsid w:val="00724743"/>
    <w:rsid w:val="00724A12"/>
    <w:rsid w:val="0072575D"/>
    <w:rsid w:val="00725835"/>
    <w:rsid w:val="00725F3C"/>
    <w:rsid w:val="00726108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403B6"/>
    <w:rsid w:val="00740538"/>
    <w:rsid w:val="0074063D"/>
    <w:rsid w:val="00740661"/>
    <w:rsid w:val="007408F2"/>
    <w:rsid w:val="00741073"/>
    <w:rsid w:val="00741933"/>
    <w:rsid w:val="00742274"/>
    <w:rsid w:val="0074240D"/>
    <w:rsid w:val="007424B3"/>
    <w:rsid w:val="007428CB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5BC"/>
    <w:rsid w:val="00780700"/>
    <w:rsid w:val="00780CB1"/>
    <w:rsid w:val="00781D7D"/>
    <w:rsid w:val="007823B3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A6"/>
    <w:rsid w:val="007A4313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2820"/>
    <w:rsid w:val="007B2886"/>
    <w:rsid w:val="007B3A86"/>
    <w:rsid w:val="007B3F9E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72DE"/>
    <w:rsid w:val="007D73CD"/>
    <w:rsid w:val="007D7BD9"/>
    <w:rsid w:val="007D7F74"/>
    <w:rsid w:val="007E02A6"/>
    <w:rsid w:val="007E02E8"/>
    <w:rsid w:val="007E135C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4C8"/>
    <w:rsid w:val="0087465E"/>
    <w:rsid w:val="00874944"/>
    <w:rsid w:val="0087510C"/>
    <w:rsid w:val="0087517C"/>
    <w:rsid w:val="00875DFA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F4C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75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37B"/>
    <w:rsid w:val="00A12CB7"/>
    <w:rsid w:val="00A12ED3"/>
    <w:rsid w:val="00A1394D"/>
    <w:rsid w:val="00A13C31"/>
    <w:rsid w:val="00A13E3D"/>
    <w:rsid w:val="00A14101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1B79"/>
    <w:rsid w:val="00A51CC4"/>
    <w:rsid w:val="00A520BC"/>
    <w:rsid w:val="00A527E1"/>
    <w:rsid w:val="00A53BE5"/>
    <w:rsid w:val="00A53FB7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4883"/>
    <w:rsid w:val="00AD50C6"/>
    <w:rsid w:val="00AD56D2"/>
    <w:rsid w:val="00AD6650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1A7B"/>
    <w:rsid w:val="00B01B73"/>
    <w:rsid w:val="00B01B7F"/>
    <w:rsid w:val="00B021A3"/>
    <w:rsid w:val="00B02F0A"/>
    <w:rsid w:val="00B0321D"/>
    <w:rsid w:val="00B03613"/>
    <w:rsid w:val="00B04BB1"/>
    <w:rsid w:val="00B050EC"/>
    <w:rsid w:val="00B05FD4"/>
    <w:rsid w:val="00B06405"/>
    <w:rsid w:val="00B06A0A"/>
    <w:rsid w:val="00B06E12"/>
    <w:rsid w:val="00B06F93"/>
    <w:rsid w:val="00B071F4"/>
    <w:rsid w:val="00B072C0"/>
    <w:rsid w:val="00B103B1"/>
    <w:rsid w:val="00B10563"/>
    <w:rsid w:val="00B11089"/>
    <w:rsid w:val="00B112C3"/>
    <w:rsid w:val="00B117AE"/>
    <w:rsid w:val="00B119CF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A47"/>
    <w:rsid w:val="00B25ED9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CC"/>
    <w:rsid w:val="00B454F2"/>
    <w:rsid w:val="00B460F0"/>
    <w:rsid w:val="00B46394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B4"/>
    <w:rsid w:val="00B73C61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B96"/>
    <w:rsid w:val="00BA4081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CA3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A1E"/>
    <w:rsid w:val="00BF3F3E"/>
    <w:rsid w:val="00BF3F66"/>
    <w:rsid w:val="00BF43A3"/>
    <w:rsid w:val="00BF4860"/>
    <w:rsid w:val="00BF4E55"/>
    <w:rsid w:val="00BF52B8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03A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2F19"/>
    <w:rsid w:val="00C63022"/>
    <w:rsid w:val="00C630D0"/>
    <w:rsid w:val="00C63681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87C"/>
    <w:rsid w:val="00C74D6A"/>
    <w:rsid w:val="00C75049"/>
    <w:rsid w:val="00C7505F"/>
    <w:rsid w:val="00C7597A"/>
    <w:rsid w:val="00C75A33"/>
    <w:rsid w:val="00C766DB"/>
    <w:rsid w:val="00C76AE4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220C"/>
    <w:rsid w:val="00CD26E7"/>
    <w:rsid w:val="00CD326A"/>
    <w:rsid w:val="00CD350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CE6"/>
    <w:rsid w:val="00D52DA5"/>
    <w:rsid w:val="00D52E09"/>
    <w:rsid w:val="00D538A4"/>
    <w:rsid w:val="00D53AFB"/>
    <w:rsid w:val="00D54211"/>
    <w:rsid w:val="00D5421D"/>
    <w:rsid w:val="00D54350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42DD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62B"/>
    <w:rsid w:val="00DB3711"/>
    <w:rsid w:val="00DB399F"/>
    <w:rsid w:val="00DB3D3F"/>
    <w:rsid w:val="00DB3F28"/>
    <w:rsid w:val="00DB40D5"/>
    <w:rsid w:val="00DB550C"/>
    <w:rsid w:val="00DB5F61"/>
    <w:rsid w:val="00DB65A4"/>
    <w:rsid w:val="00DB66C4"/>
    <w:rsid w:val="00DB66E4"/>
    <w:rsid w:val="00DB7029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E0D"/>
    <w:rsid w:val="00E04EBA"/>
    <w:rsid w:val="00E06784"/>
    <w:rsid w:val="00E06E91"/>
    <w:rsid w:val="00E06F27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4301"/>
    <w:rsid w:val="00E14EF5"/>
    <w:rsid w:val="00E14F7A"/>
    <w:rsid w:val="00E1575C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D2"/>
    <w:rsid w:val="00E418AA"/>
    <w:rsid w:val="00E42145"/>
    <w:rsid w:val="00E42E62"/>
    <w:rsid w:val="00E43031"/>
    <w:rsid w:val="00E4342A"/>
    <w:rsid w:val="00E43675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8CD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FF6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97F44"/>
    <w:rsid w:val="00EA0C15"/>
    <w:rsid w:val="00EA147C"/>
    <w:rsid w:val="00EA163E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2E14"/>
    <w:rsid w:val="00F82E36"/>
    <w:rsid w:val="00F82E6D"/>
    <w:rsid w:val="00F8348A"/>
    <w:rsid w:val="00F83F45"/>
    <w:rsid w:val="00F84171"/>
    <w:rsid w:val="00F84735"/>
    <w:rsid w:val="00F85366"/>
    <w:rsid w:val="00F85B54"/>
    <w:rsid w:val="00F867CE"/>
    <w:rsid w:val="00F86879"/>
    <w:rsid w:val="00F871B2"/>
    <w:rsid w:val="00F91734"/>
    <w:rsid w:val="00F918EC"/>
    <w:rsid w:val="00F92207"/>
    <w:rsid w:val="00F9241A"/>
    <w:rsid w:val="00F92622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FB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987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2014-09-17T19:28:00Z</dcterms:created>
  <dcterms:modified xsi:type="dcterms:W3CDTF">2014-09-17T19:28:00Z</dcterms:modified>
</cp:coreProperties>
</file>