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1B30B9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E97D3C">
        <w:rPr>
          <w:b/>
          <w:color w:val="000000"/>
        </w:rPr>
        <w:t>5512</w:t>
      </w:r>
      <w:r>
        <w:rPr>
          <w:b/>
          <w:color w:val="000000"/>
        </w:rPr>
        <w:t xml:space="preserve"> / 2014</w:t>
      </w:r>
    </w:p>
    <w:p w:rsidR="00C94212" w:rsidRDefault="00C94212" w:rsidP="001B30B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1B30B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A32AED" w:rsidP="001B3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 xml:space="preserve">REVOGA A LEI MUNICIPAL Nº 5.466/2014 E </w:t>
      </w:r>
      <w:r w:rsidR="000F07F0">
        <w:rPr>
          <w:b/>
        </w:rPr>
        <w:t>RESTABELECE</w:t>
      </w:r>
      <w:r>
        <w:rPr>
          <w:b/>
        </w:rPr>
        <w:t xml:space="preserve"> A VIGÊNCIA DA LEI MUNICIPAL Nº 5.395/2013.</w:t>
      </w:r>
    </w:p>
    <w:p w:rsidR="001B30B9" w:rsidRDefault="001B30B9" w:rsidP="001B3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</w:p>
    <w:p w:rsidR="001B30B9" w:rsidRPr="001B30B9" w:rsidRDefault="001B30B9" w:rsidP="001B3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0"/>
          <w:szCs w:val="20"/>
        </w:rPr>
      </w:pPr>
      <w:r w:rsidRPr="001B30B9">
        <w:rPr>
          <w:b/>
          <w:sz w:val="20"/>
          <w:szCs w:val="20"/>
        </w:rPr>
        <w:t>Autor: Ver. Rafael Huhn</w:t>
      </w:r>
    </w:p>
    <w:p w:rsidR="00C94212" w:rsidRDefault="00C94212" w:rsidP="001B30B9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1B30B9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1B30B9">
      <w:pPr>
        <w:ind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1B30B9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D0159C" w:rsidRDefault="00C94212" w:rsidP="001B30B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D0159C">
        <w:rPr>
          <w:rFonts w:ascii="Times New Roman" w:eastAsia="Times New Roman" w:hAnsi="Times New Roman"/>
          <w:b/>
          <w:color w:val="000000"/>
        </w:rPr>
        <w:t>Art. 1º</w:t>
      </w:r>
      <w:r w:rsidR="00A32AED">
        <w:rPr>
          <w:rFonts w:ascii="Times New Roman" w:eastAsia="Times New Roman" w:hAnsi="Times New Roman"/>
          <w:color w:val="000000"/>
        </w:rPr>
        <w:t xml:space="preserve"> Revoga a Lei Municipal nº 5.466/2014</w:t>
      </w:r>
      <w:r w:rsidR="001B30B9">
        <w:rPr>
          <w:rFonts w:ascii="Times New Roman" w:eastAsia="Times New Roman" w:hAnsi="Times New Roman"/>
          <w:color w:val="000000"/>
        </w:rPr>
        <w:t xml:space="preserve">, </w:t>
      </w:r>
      <w:r w:rsidR="00225D70">
        <w:rPr>
          <w:rFonts w:ascii="Times New Roman" w:eastAsia="Times New Roman" w:hAnsi="Times New Roman"/>
          <w:color w:val="000000"/>
        </w:rPr>
        <w:t>repr</w:t>
      </w:r>
      <w:r w:rsidR="001B30B9">
        <w:rPr>
          <w:rFonts w:ascii="Times New Roman" w:eastAsia="Times New Roman" w:hAnsi="Times New Roman"/>
          <w:color w:val="000000"/>
        </w:rPr>
        <w:t>i</w:t>
      </w:r>
      <w:r w:rsidR="00A32AED">
        <w:rPr>
          <w:rFonts w:ascii="Times New Roman" w:eastAsia="Times New Roman" w:hAnsi="Times New Roman"/>
          <w:color w:val="000000"/>
        </w:rPr>
        <w:t xml:space="preserve">stinando-se a disposição do art. 1º da Lei Municipal nº 5.395/2013. </w:t>
      </w:r>
    </w:p>
    <w:p w:rsidR="00D0159C" w:rsidRDefault="00D0159C" w:rsidP="001B30B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B30B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D0159C">
        <w:rPr>
          <w:rFonts w:ascii="Times New Roman" w:eastAsia="Times New Roman" w:hAnsi="Times New Roman"/>
          <w:b/>
          <w:color w:val="000000"/>
        </w:rPr>
        <w:t xml:space="preserve">Art. 2º </w:t>
      </w:r>
      <w:r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C94212" w:rsidRDefault="00C94212" w:rsidP="001B30B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B30B9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E97D3C" w:rsidRPr="00AF1FBD" w:rsidRDefault="00E97D3C" w:rsidP="00E97D3C">
      <w:pPr>
        <w:jc w:val="center"/>
        <w:rPr>
          <w:b/>
          <w:color w:val="000000"/>
        </w:rPr>
      </w:pPr>
      <w:r>
        <w:rPr>
          <w:b/>
          <w:color w:val="000000"/>
        </w:rPr>
        <w:t>PREFEITURA MUNICIPAL DE POUSO ALEGRE, 13 DE OUTUBRO DE 2014</w:t>
      </w:r>
    </w:p>
    <w:p w:rsidR="00E97D3C" w:rsidRDefault="00E97D3C" w:rsidP="00E97D3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E97D3C" w:rsidRDefault="00E97D3C" w:rsidP="00E97D3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97D3C" w:rsidRDefault="00E97D3C" w:rsidP="00E97D3C">
      <w:pPr>
        <w:spacing w:line="283" w:lineRule="auto"/>
        <w:jc w:val="center"/>
        <w:rPr>
          <w:color w:val="000000"/>
        </w:rPr>
      </w:pPr>
    </w:p>
    <w:p w:rsidR="00E97D3C" w:rsidRDefault="00E97D3C" w:rsidP="00E97D3C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E97D3C" w:rsidRDefault="00E97D3C" w:rsidP="00E97D3C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97D3C" w:rsidRDefault="00E97D3C" w:rsidP="00E97D3C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p w:rsidR="00E97D3C" w:rsidRDefault="00E97D3C" w:rsidP="00E97D3C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C94212" w:rsidRDefault="00C94212" w:rsidP="001B30B9">
      <w:pPr>
        <w:rPr>
          <w:b/>
        </w:rPr>
      </w:pPr>
    </w:p>
    <w:sectPr w:rsidR="00C94212" w:rsidSect="00A32A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93A" w:rsidRDefault="001E193A" w:rsidP="00FE475D">
      <w:r>
        <w:separator/>
      </w:r>
    </w:p>
  </w:endnote>
  <w:endnote w:type="continuationSeparator" w:id="1">
    <w:p w:rsidR="001E193A" w:rsidRDefault="001E193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4604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E19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E19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E19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E19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93A" w:rsidRDefault="001E193A" w:rsidP="00FE475D">
      <w:r>
        <w:separator/>
      </w:r>
    </w:p>
  </w:footnote>
  <w:footnote w:type="continuationSeparator" w:id="1">
    <w:p w:rsidR="001E193A" w:rsidRDefault="001E193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E19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4604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4604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E193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E19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E19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F07F0"/>
    <w:rsid w:val="001B30B9"/>
    <w:rsid w:val="001E193A"/>
    <w:rsid w:val="00217FD1"/>
    <w:rsid w:val="00225D70"/>
    <w:rsid w:val="002E6785"/>
    <w:rsid w:val="0044604B"/>
    <w:rsid w:val="006C3FC6"/>
    <w:rsid w:val="007076AC"/>
    <w:rsid w:val="00771368"/>
    <w:rsid w:val="00834A2A"/>
    <w:rsid w:val="00854E03"/>
    <w:rsid w:val="00875F84"/>
    <w:rsid w:val="00877BE7"/>
    <w:rsid w:val="009754F9"/>
    <w:rsid w:val="00A32AED"/>
    <w:rsid w:val="00AE47CF"/>
    <w:rsid w:val="00B031F3"/>
    <w:rsid w:val="00BA6F18"/>
    <w:rsid w:val="00C72EF4"/>
    <w:rsid w:val="00C94212"/>
    <w:rsid w:val="00D0159C"/>
    <w:rsid w:val="00D0529B"/>
    <w:rsid w:val="00D502C4"/>
    <w:rsid w:val="00DE06F5"/>
    <w:rsid w:val="00E97D3C"/>
    <w:rsid w:val="00EC1ABA"/>
    <w:rsid w:val="00F9545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2014-10-23T16:46:00Z</dcterms:created>
  <dcterms:modified xsi:type="dcterms:W3CDTF">2014-10-23T16:46:00Z</dcterms:modified>
</cp:coreProperties>
</file>