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31191">
        <w:rPr>
          <w:b/>
          <w:color w:val="000000"/>
        </w:rPr>
        <w:t>5556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215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PROÍBE, NO ÂMBITO DO MUNICÍPIO DE POUSO ALEGRE, A INAUGURAÇÃO E ENTREGA DE OBRAS PÚBLICAS INCOMPLETAS OU QUE CONCLUÍDAS, NÃO ATENDAM AO FIM A QUE SE DESTINAM E DÁ OUTRAS PROVIDÊNCIAS.</w:t>
      </w:r>
    </w:p>
    <w:p w:rsidR="00C94212" w:rsidRDefault="00C94212" w:rsidP="0021510B">
      <w:pPr>
        <w:pStyle w:val="Normal0"/>
        <w:tabs>
          <w:tab w:val="left" w:pos="2832"/>
          <w:tab w:val="left" w:pos="8496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12BD9" w:rsidRPr="00C12BD9" w:rsidRDefault="00C12BD9" w:rsidP="0021510B">
      <w:pPr>
        <w:pStyle w:val="Normal0"/>
        <w:tabs>
          <w:tab w:val="left" w:pos="2832"/>
          <w:tab w:val="left" w:pos="8496"/>
        </w:tabs>
        <w:ind w:left="2835" w:right="-1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12BD9">
        <w:rPr>
          <w:rFonts w:ascii="Times New Roman" w:eastAsia="Calibri" w:hAnsi="Times New Roman" w:cs="Times New Roman"/>
          <w:b/>
          <w:sz w:val="18"/>
          <w:szCs w:val="18"/>
        </w:rPr>
        <w:t>Autor: Vereador Dr. Paulo</w:t>
      </w:r>
    </w:p>
    <w:p w:rsidR="00C94212" w:rsidRDefault="00C94212" w:rsidP="0021510B">
      <w:pPr>
        <w:pStyle w:val="Normal0"/>
        <w:tabs>
          <w:tab w:val="left" w:pos="2832"/>
          <w:tab w:val="left" w:pos="8496"/>
        </w:tabs>
        <w:ind w:left="2835" w:right="-1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12BD9" w:rsidRPr="00C12BD9" w:rsidRDefault="00C12BD9" w:rsidP="0021510B">
      <w:pPr>
        <w:pStyle w:val="Normal0"/>
        <w:tabs>
          <w:tab w:val="left" w:pos="2832"/>
          <w:tab w:val="left" w:pos="8496"/>
        </w:tabs>
        <w:ind w:left="2835" w:right="-1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94212" w:rsidRDefault="00C94212" w:rsidP="0021510B">
      <w:pPr>
        <w:tabs>
          <w:tab w:val="left" w:pos="8496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12BD9" w:rsidRDefault="00C12BD9" w:rsidP="0021510B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A777F" w:rsidRDefault="00C94212" w:rsidP="00E31191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510B">
        <w:rPr>
          <w:rFonts w:ascii="Times New Roman" w:eastAsia="Times New Roman" w:hAnsi="Times New Roman"/>
          <w:b/>
          <w:color w:val="000000"/>
        </w:rPr>
        <w:t>Art</w:t>
      </w:r>
      <w:r w:rsidR="001A777F" w:rsidRPr="0021510B">
        <w:rPr>
          <w:rFonts w:ascii="Times New Roman" w:eastAsia="Times New Roman" w:hAnsi="Times New Roman"/>
          <w:b/>
          <w:color w:val="000000"/>
        </w:rPr>
        <w:t>.</w:t>
      </w:r>
      <w:r w:rsidRPr="0021510B">
        <w:rPr>
          <w:rFonts w:ascii="Times New Roman" w:eastAsia="Times New Roman" w:hAnsi="Times New Roman"/>
          <w:b/>
          <w:color w:val="000000"/>
        </w:rPr>
        <w:t xml:space="preserve"> 1º</w:t>
      </w:r>
      <w:r w:rsidR="0021510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Fica proibida, no âmbito do Município de Pouso Alegre, a inauguração e a entrega de obras públicas incompletas ou que, embora concluídas, não atendam ao fim a que se destinam.</w:t>
      </w:r>
    </w:p>
    <w:p w:rsidR="001A777F" w:rsidRDefault="00C94212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1A777F">
        <w:rPr>
          <w:rFonts w:ascii="Times New Roman" w:eastAsia="Times New Roman" w:hAnsi="Times New Roman"/>
          <w:color w:val="000000"/>
        </w:rPr>
        <w:tab/>
      </w:r>
      <w:r w:rsidRPr="0021510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Para o fim desta lei entende-se por:</w:t>
      </w:r>
    </w:p>
    <w:p w:rsidR="0021510B" w:rsidRDefault="0021510B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510B" w:rsidRDefault="00C12BD9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I – Obras públicas: hospitais, escolas, centros de educação infantil, unidades básicas de saúde, unidades básicas de pronto atendimento e estabelecimentos similares a estes;</w:t>
      </w:r>
    </w:p>
    <w:p w:rsidR="0021510B" w:rsidRDefault="0021510B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510B" w:rsidRDefault="00C94212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Obras públicas incompletas: aquelas que não estão aptas a entrarem em funcionamento por não preencherem todas as exigências em relação ao Código de Obras e Edificações, ao Código de Posturas do Município e à Lei de Uso e Ocupação do Solo ou por falta de emissão das autorizações, licenças ou alvarás dos órgãos da União, do Estado ou do Município e;</w:t>
      </w:r>
    </w:p>
    <w:p w:rsidR="0021510B" w:rsidRDefault="0021510B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A777F" w:rsidRDefault="00C94212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Obras públicas que não atendam ao fim que se destinam: obras que, embora completas, exista algum fator que impeça a sua entrega e o seu uso pela população por falta de servidores profissionais da respectiva área, materiais de expediente e equipamentos afins ou situações similares.</w:t>
      </w:r>
    </w:p>
    <w:p w:rsidR="001A777F" w:rsidRDefault="001A777F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 w:rsidRPr="00E31191">
        <w:rPr>
          <w:rFonts w:ascii="Times New Roman" w:eastAsia="Times New Roman" w:hAnsi="Times New Roman"/>
          <w:b/>
          <w:color w:val="000000"/>
        </w:rPr>
        <w:t>Art. 3º</w:t>
      </w:r>
      <w:r w:rsidR="00C94212">
        <w:rPr>
          <w:rFonts w:ascii="Times New Roman" w:eastAsia="Times New Roman" w:hAnsi="Times New Roman"/>
          <w:color w:val="000000"/>
        </w:rPr>
        <w:t xml:space="preserve"> Caberá ao Município na regulamentação desta </w:t>
      </w:r>
      <w:r w:rsidR="0021510B">
        <w:rPr>
          <w:rFonts w:ascii="Times New Roman" w:eastAsia="Times New Roman" w:hAnsi="Times New Roman"/>
          <w:color w:val="000000"/>
        </w:rPr>
        <w:t>L</w:t>
      </w:r>
      <w:r w:rsidR="00C94212">
        <w:rPr>
          <w:rFonts w:ascii="Times New Roman" w:eastAsia="Times New Roman" w:hAnsi="Times New Roman"/>
          <w:color w:val="000000"/>
        </w:rPr>
        <w:t>ei baixar as demais normas para o seu fiel cumprimento.</w:t>
      </w:r>
    </w:p>
    <w:p w:rsidR="00C94212" w:rsidRDefault="00C94212" w:rsidP="00E31191">
      <w:pPr>
        <w:pStyle w:val="Normal0"/>
        <w:tabs>
          <w:tab w:val="left" w:pos="2832"/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21510B">
        <w:rPr>
          <w:rFonts w:ascii="Times New Roman" w:eastAsia="Times New Roman" w:hAnsi="Times New Roman"/>
          <w:color w:val="000000"/>
        </w:rPr>
        <w:t xml:space="preserve"> </w:t>
      </w:r>
      <w:r w:rsidR="001A777F">
        <w:rPr>
          <w:rFonts w:ascii="Times New Roman" w:eastAsia="Times New Roman" w:hAnsi="Times New Roman"/>
          <w:color w:val="000000"/>
        </w:rPr>
        <w:tab/>
      </w:r>
      <w:r w:rsidRPr="00E31191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E31191" w:rsidRDefault="00E31191" w:rsidP="00E31191">
      <w:pPr>
        <w:pStyle w:val="NormalWeb"/>
        <w:tabs>
          <w:tab w:val="left" w:pos="2832"/>
          <w:tab w:val="left" w:pos="8496"/>
        </w:tabs>
        <w:ind w:right="-1"/>
        <w:jc w:val="center"/>
      </w:pPr>
      <w:r>
        <w:t>Prefeitura Municipal de Pouso Alegre, 06 de Março de 2015.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31191" w:rsidTr="00E31191">
        <w:tc>
          <w:tcPr>
            <w:tcW w:w="4322" w:type="dxa"/>
          </w:tcPr>
          <w:p w:rsidR="00E31191" w:rsidRDefault="00E31191" w:rsidP="00E311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Agnaldo Perugini</w:t>
            </w:r>
          </w:p>
          <w:p w:rsidR="00E31191" w:rsidRDefault="00E31191" w:rsidP="003A7BE2">
            <w:pPr>
              <w:pStyle w:val="SemEspaamen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322" w:type="dxa"/>
          </w:tcPr>
          <w:p w:rsidR="00E31191" w:rsidRPr="00E31191" w:rsidRDefault="00E31191" w:rsidP="00E311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31191">
              <w:rPr>
                <w:rFonts w:ascii="Times New Roman" w:hAnsi="Times New Roman"/>
                <w:sz w:val="24"/>
                <w:szCs w:val="24"/>
                <w:lang w:eastAsia="pt-BR"/>
              </w:rPr>
              <w:t>Márcio José Faria</w:t>
            </w:r>
          </w:p>
          <w:p w:rsidR="00E31191" w:rsidRDefault="00E31191" w:rsidP="003A7BE2">
            <w:pPr>
              <w:pStyle w:val="SemEspaamento"/>
              <w:jc w:val="center"/>
            </w:pPr>
            <w:r w:rsidRPr="00E31191">
              <w:rPr>
                <w:rFonts w:ascii="Times New Roman" w:hAnsi="Times New Roman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hefe de Gabinete</w:t>
            </w:r>
          </w:p>
        </w:tc>
      </w:tr>
    </w:tbl>
    <w:p w:rsidR="00C94212" w:rsidRPr="00E31191" w:rsidRDefault="00C94212" w:rsidP="003A7BE2">
      <w:pPr>
        <w:pStyle w:val="NormalWeb"/>
        <w:tabs>
          <w:tab w:val="left" w:pos="2832"/>
          <w:tab w:val="left" w:pos="8496"/>
        </w:tabs>
        <w:ind w:right="-1"/>
        <w:rPr>
          <w:rFonts w:eastAsia="Calibri"/>
        </w:rPr>
      </w:pPr>
    </w:p>
    <w:sectPr w:rsidR="00C94212" w:rsidRPr="00E31191" w:rsidSect="003A7BE2">
      <w:headerReference w:type="default" r:id="rId6"/>
      <w:footerReference w:type="even" r:id="rId7"/>
      <w:footerReference w:type="default" r:id="rId8"/>
      <w:type w:val="continuous"/>
      <w:pgSz w:w="11906" w:h="16838"/>
      <w:pgMar w:top="2552" w:right="1701" w:bottom="1135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132" w:rsidRDefault="00D64132" w:rsidP="00FE475D">
      <w:r>
        <w:separator/>
      </w:r>
    </w:p>
  </w:endnote>
  <w:endnote w:type="continuationSeparator" w:id="1">
    <w:p w:rsidR="00D64132" w:rsidRDefault="00D6413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6F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641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641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6413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132" w:rsidRDefault="00D64132" w:rsidP="00FE475D">
      <w:r>
        <w:separator/>
      </w:r>
    </w:p>
  </w:footnote>
  <w:footnote w:type="continuationSeparator" w:id="1">
    <w:p w:rsidR="00D64132" w:rsidRDefault="00D6413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6FB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6FB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D64132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6FB8"/>
    <w:rsid w:val="000D0353"/>
    <w:rsid w:val="001A777F"/>
    <w:rsid w:val="00207F52"/>
    <w:rsid w:val="0021510B"/>
    <w:rsid w:val="00217FD1"/>
    <w:rsid w:val="00252880"/>
    <w:rsid w:val="003A7BE2"/>
    <w:rsid w:val="00400DCE"/>
    <w:rsid w:val="00605F74"/>
    <w:rsid w:val="006C3FC6"/>
    <w:rsid w:val="007076AC"/>
    <w:rsid w:val="0087634F"/>
    <w:rsid w:val="00C12BD9"/>
    <w:rsid w:val="00C94212"/>
    <w:rsid w:val="00D01099"/>
    <w:rsid w:val="00D64132"/>
    <w:rsid w:val="00E31191"/>
    <w:rsid w:val="00F00D5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12BD9"/>
    <w:pPr>
      <w:spacing w:before="100" w:beforeAutospacing="1" w:after="100" w:afterAutospacing="1"/>
    </w:pPr>
    <w:rPr>
      <w:lang w:eastAsia="pt-BR"/>
    </w:rPr>
  </w:style>
  <w:style w:type="paragraph" w:styleId="SemEspaamento">
    <w:name w:val="No Spacing"/>
    <w:uiPriority w:val="1"/>
    <w:qFormat/>
    <w:rsid w:val="00C12BD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3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2014-12-03T18:02:00Z</cp:lastPrinted>
  <dcterms:created xsi:type="dcterms:W3CDTF">2015-03-11T20:40:00Z</dcterms:created>
  <dcterms:modified xsi:type="dcterms:W3CDTF">2015-03-11T20:40:00Z</dcterms:modified>
</cp:coreProperties>
</file>