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C0" w:rsidRPr="00F46A2C" w:rsidRDefault="00825679" w:rsidP="00F46A2C">
      <w:pPr>
        <w:pStyle w:val="SemEspaamento"/>
        <w:ind w:left="283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LEI Nº 5641</w:t>
      </w:r>
      <w:r w:rsidR="007A58C0" w:rsidRPr="00F46A2C">
        <w:rPr>
          <w:rFonts w:ascii="Times New Roman" w:hAnsi="Times New Roman"/>
          <w:b/>
        </w:rPr>
        <w:t>/15</w:t>
      </w:r>
    </w:p>
    <w:p w:rsidR="007A58C0" w:rsidRPr="007A58C0" w:rsidRDefault="007A58C0" w:rsidP="007A58C0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7A58C0" w:rsidRPr="007A58C0" w:rsidRDefault="007A58C0" w:rsidP="007A58C0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7A58C0">
        <w:rPr>
          <w:rFonts w:ascii="Times New Roman" w:hAnsi="Times New Roman"/>
          <w:b/>
          <w:sz w:val="24"/>
          <w:szCs w:val="24"/>
        </w:rPr>
        <w:t>AUTORIZA, DE FORMA EXCEPCIONAL, O PAGAMENTO DO CARTÃO-ALIMENTAÇÃO, NO VALOR DE R$ 300,00, NO MÊS DE DEZEMBRO DE 2015.</w:t>
      </w:r>
    </w:p>
    <w:p w:rsidR="007A58C0" w:rsidRPr="007A58C0" w:rsidRDefault="007A58C0" w:rsidP="007A58C0">
      <w:pPr>
        <w:pStyle w:val="SemEspaamento"/>
        <w:ind w:firstLine="2835"/>
        <w:rPr>
          <w:rFonts w:ascii="Times New Roman" w:hAnsi="Times New Roman"/>
          <w:b/>
          <w:bCs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7A58C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7A58C0" w:rsidRDefault="007A58C0" w:rsidP="007A58C0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A58C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A58C0">
        <w:rPr>
          <w:rFonts w:ascii="Times New Roman" w:hAnsi="Times New Roman"/>
          <w:b/>
          <w:sz w:val="24"/>
          <w:szCs w:val="24"/>
        </w:rPr>
        <w:t>Art. 1º</w:t>
      </w:r>
      <w:r w:rsidRPr="007A58C0">
        <w:rPr>
          <w:rFonts w:ascii="Times New Roman" w:hAnsi="Times New Roman"/>
          <w:sz w:val="24"/>
          <w:szCs w:val="24"/>
        </w:rPr>
        <w:t xml:space="preserve"> Fica autorizado, de forma excepcional, o pagamento do Cartão-Alimentação, no valor de R$ 300,00 (trezentos reais), no mês de dezembro de 2015.</w:t>
      </w:r>
    </w:p>
    <w:p w:rsid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A58C0">
        <w:rPr>
          <w:rFonts w:ascii="Times New Roman" w:hAnsi="Times New Roman"/>
          <w:b/>
          <w:sz w:val="24"/>
          <w:szCs w:val="24"/>
        </w:rPr>
        <w:t>Parágrafo único</w:t>
      </w:r>
      <w:r w:rsidRPr="007A58C0">
        <w:rPr>
          <w:rFonts w:ascii="Times New Roman" w:hAnsi="Times New Roman"/>
          <w:sz w:val="24"/>
          <w:szCs w:val="24"/>
        </w:rPr>
        <w:t xml:space="preserve">. O valor com acréscimo, conforme previsto no </w:t>
      </w:r>
      <w:r w:rsidRPr="007A58C0">
        <w:rPr>
          <w:rFonts w:ascii="Times New Roman" w:hAnsi="Times New Roman"/>
          <w:b/>
          <w:sz w:val="24"/>
          <w:szCs w:val="24"/>
        </w:rPr>
        <w:t>caput</w:t>
      </w:r>
      <w:proofErr w:type="gramStart"/>
      <w:r w:rsidRPr="007A58C0">
        <w:rPr>
          <w:rFonts w:ascii="Times New Roman" w:hAnsi="Times New Roman"/>
          <w:sz w:val="24"/>
          <w:szCs w:val="24"/>
        </w:rPr>
        <w:t>, será</w:t>
      </w:r>
      <w:proofErr w:type="gramEnd"/>
      <w:r w:rsidRPr="007A58C0">
        <w:rPr>
          <w:rFonts w:ascii="Times New Roman" w:hAnsi="Times New Roman"/>
          <w:sz w:val="24"/>
          <w:szCs w:val="24"/>
        </w:rPr>
        <w:t xml:space="preserve"> creditado apenas para os servidores públicos concursados, contratados e designados - não ocupantes de cargos comissionados ou de função gratificada - aposentados e pensionistas.</w:t>
      </w:r>
    </w:p>
    <w:p w:rsid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A58C0">
        <w:rPr>
          <w:rFonts w:ascii="Times New Roman" w:hAnsi="Times New Roman"/>
          <w:b/>
          <w:sz w:val="24"/>
          <w:szCs w:val="24"/>
        </w:rPr>
        <w:t>Art. 2º</w:t>
      </w:r>
      <w:r w:rsidRPr="007A58C0">
        <w:rPr>
          <w:rFonts w:ascii="Times New Roman" w:hAnsi="Times New Roman"/>
          <w:sz w:val="24"/>
          <w:szCs w:val="24"/>
        </w:rPr>
        <w:t xml:space="preserve"> Nos meses </w:t>
      </w:r>
      <w:proofErr w:type="spellStart"/>
      <w:r w:rsidRPr="007A58C0">
        <w:rPr>
          <w:rFonts w:ascii="Times New Roman" w:hAnsi="Times New Roman"/>
          <w:sz w:val="24"/>
          <w:szCs w:val="24"/>
        </w:rPr>
        <w:t>subsequentes</w:t>
      </w:r>
      <w:proofErr w:type="spellEnd"/>
      <w:r w:rsidRPr="007A58C0">
        <w:rPr>
          <w:rFonts w:ascii="Times New Roman" w:hAnsi="Times New Roman"/>
          <w:sz w:val="24"/>
          <w:szCs w:val="24"/>
        </w:rPr>
        <w:t xml:space="preserve"> deverá ser creditado o valor de R$ 262,00 (duzentos e sessenta e dois reais), conforme previsto na Lei Municipal n. 5.567/15.</w:t>
      </w:r>
    </w:p>
    <w:p w:rsid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A58C0">
        <w:rPr>
          <w:rFonts w:ascii="Times New Roman" w:hAnsi="Times New Roman"/>
          <w:b/>
          <w:sz w:val="24"/>
          <w:szCs w:val="24"/>
        </w:rPr>
        <w:t>Art. 3º</w:t>
      </w:r>
      <w:r w:rsidRPr="007A58C0">
        <w:rPr>
          <w:rFonts w:ascii="Times New Roman" w:hAnsi="Times New Roman"/>
          <w:sz w:val="24"/>
          <w:szCs w:val="24"/>
        </w:rPr>
        <w:t xml:space="preserve"> As despesas decorrentes desta Lei correrão por conta da dotação orçamentária n. 02.02.00.04.122.0017.2176.3.3.90.46.00, Ficha 135, Secretaria Municipal de Administração.</w:t>
      </w:r>
    </w:p>
    <w:p w:rsid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A58C0" w:rsidRPr="007A58C0" w:rsidRDefault="007A58C0" w:rsidP="007A58C0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A58C0">
        <w:rPr>
          <w:rFonts w:ascii="Times New Roman" w:hAnsi="Times New Roman"/>
          <w:b/>
          <w:sz w:val="24"/>
          <w:szCs w:val="24"/>
        </w:rPr>
        <w:t>Art. 4º</w:t>
      </w:r>
      <w:r w:rsidRPr="007A58C0">
        <w:rPr>
          <w:rFonts w:ascii="Times New Roman" w:hAnsi="Times New Roman"/>
          <w:sz w:val="24"/>
          <w:szCs w:val="24"/>
        </w:rPr>
        <w:t xml:space="preserve"> Revogadas as </w:t>
      </w:r>
      <w:r>
        <w:rPr>
          <w:rFonts w:ascii="Times New Roman" w:hAnsi="Times New Roman"/>
          <w:sz w:val="24"/>
          <w:szCs w:val="24"/>
        </w:rPr>
        <w:t>disposições em contrário, esta L</w:t>
      </w:r>
      <w:r w:rsidRPr="007A58C0">
        <w:rPr>
          <w:rFonts w:ascii="Times New Roman" w:hAnsi="Times New Roman"/>
          <w:sz w:val="24"/>
          <w:szCs w:val="24"/>
        </w:rPr>
        <w:t>ei entra em vigor na data de sua publicação.</w:t>
      </w:r>
    </w:p>
    <w:p w:rsidR="007A58C0" w:rsidRPr="007A58C0" w:rsidRDefault="007A58C0" w:rsidP="007A58C0">
      <w:pPr>
        <w:pStyle w:val="SemEspaamento"/>
        <w:ind w:firstLine="2835"/>
        <w:rPr>
          <w:rFonts w:ascii="Times New Roman" w:hAnsi="Times New Roman"/>
          <w:sz w:val="24"/>
          <w:szCs w:val="24"/>
        </w:rPr>
      </w:pPr>
    </w:p>
    <w:p w:rsidR="007A58C0" w:rsidRDefault="007A58C0" w:rsidP="007A58C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A58C0" w:rsidRPr="007A58C0" w:rsidRDefault="00825679" w:rsidP="007A58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7A58C0">
        <w:rPr>
          <w:rFonts w:ascii="Times New Roman" w:hAnsi="Times New Roman"/>
          <w:sz w:val="24"/>
          <w:szCs w:val="24"/>
        </w:rPr>
        <w:t xml:space="preserve"> Municipal de Pouso Alegre</w:t>
      </w:r>
      <w:r w:rsidR="007A58C0" w:rsidRPr="007A58C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10</w:t>
      </w:r>
      <w:r w:rsidR="007A58C0">
        <w:rPr>
          <w:rFonts w:ascii="Times New Roman" w:hAnsi="Times New Roman"/>
          <w:sz w:val="24"/>
          <w:szCs w:val="24"/>
        </w:rPr>
        <w:t xml:space="preserve"> de Dezembro de 2015</w:t>
      </w:r>
      <w:r w:rsidR="007A58C0" w:rsidRPr="007A58C0">
        <w:rPr>
          <w:rFonts w:ascii="Times New Roman" w:hAnsi="Times New Roman"/>
          <w:sz w:val="24"/>
          <w:szCs w:val="24"/>
        </w:rPr>
        <w:t>.</w:t>
      </w:r>
    </w:p>
    <w:p w:rsidR="007A58C0" w:rsidRDefault="007A58C0" w:rsidP="007A58C0">
      <w:pPr>
        <w:pStyle w:val="SemEspaamento"/>
        <w:rPr>
          <w:rFonts w:ascii="Times New Roman" w:hAnsi="Times New Roman"/>
          <w:sz w:val="24"/>
          <w:szCs w:val="24"/>
        </w:rPr>
      </w:pPr>
    </w:p>
    <w:p w:rsidR="007A58C0" w:rsidRDefault="007A58C0" w:rsidP="007A58C0">
      <w:pPr>
        <w:pStyle w:val="SemEspaamento"/>
        <w:rPr>
          <w:rFonts w:ascii="Times New Roman" w:hAnsi="Times New Roman"/>
          <w:sz w:val="24"/>
          <w:szCs w:val="24"/>
        </w:rPr>
      </w:pPr>
    </w:p>
    <w:p w:rsidR="00825679" w:rsidRDefault="00825679" w:rsidP="007A58C0">
      <w:pPr>
        <w:pStyle w:val="SemEspaamento"/>
        <w:rPr>
          <w:rFonts w:ascii="Times New Roman" w:hAnsi="Times New Roman"/>
          <w:sz w:val="24"/>
          <w:szCs w:val="24"/>
        </w:rPr>
      </w:pPr>
    </w:p>
    <w:p w:rsidR="00825679" w:rsidRPr="00AE06CB" w:rsidRDefault="00825679" w:rsidP="0082567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AE06CB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825679" w:rsidRPr="00AE06CB" w:rsidRDefault="00825679" w:rsidP="0082567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825679" w:rsidRPr="00AE06CB" w:rsidRDefault="00825679" w:rsidP="0082567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25679" w:rsidRPr="00AE06CB" w:rsidRDefault="00825679" w:rsidP="00825679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825679" w:rsidRPr="00AE06CB" w:rsidRDefault="00825679" w:rsidP="0082567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825679" w:rsidRPr="00AE06CB" w:rsidRDefault="00825679" w:rsidP="0082567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7A58C0" w:rsidRDefault="007A58C0" w:rsidP="007A58C0">
      <w:pPr>
        <w:pStyle w:val="SemEspaamento"/>
        <w:rPr>
          <w:rFonts w:ascii="Times New Roman" w:hAnsi="Times New Roman"/>
          <w:sz w:val="24"/>
          <w:szCs w:val="24"/>
        </w:rPr>
      </w:pPr>
    </w:p>
    <w:sectPr w:rsidR="007A58C0" w:rsidSect="007A58C0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8C0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413"/>
    <w:rsid w:val="000304D8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B3C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966"/>
    <w:rsid w:val="00130D2A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77C"/>
    <w:rsid w:val="00134969"/>
    <w:rsid w:val="00134EB4"/>
    <w:rsid w:val="001350D3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50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64F"/>
    <w:rsid w:val="001E191D"/>
    <w:rsid w:val="001E21D4"/>
    <w:rsid w:val="001E2323"/>
    <w:rsid w:val="001E2455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8A3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0C7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B7"/>
    <w:rsid w:val="0045264B"/>
    <w:rsid w:val="00452B82"/>
    <w:rsid w:val="00452CAF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222"/>
    <w:rsid w:val="004F760D"/>
    <w:rsid w:val="004F79BB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177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34F0"/>
    <w:rsid w:val="005C396E"/>
    <w:rsid w:val="005C3C3B"/>
    <w:rsid w:val="005C3E0B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9DC"/>
    <w:rsid w:val="005F22D9"/>
    <w:rsid w:val="005F2319"/>
    <w:rsid w:val="005F2519"/>
    <w:rsid w:val="005F2C27"/>
    <w:rsid w:val="005F3437"/>
    <w:rsid w:val="005F392B"/>
    <w:rsid w:val="005F3BDC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8C0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3BA"/>
    <w:rsid w:val="007E272A"/>
    <w:rsid w:val="007E2738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67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9AC"/>
    <w:rsid w:val="00830D3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EE8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3F"/>
    <w:rsid w:val="00BE5BEB"/>
    <w:rsid w:val="00BE612E"/>
    <w:rsid w:val="00BE64C2"/>
    <w:rsid w:val="00BE6908"/>
    <w:rsid w:val="00BE6986"/>
    <w:rsid w:val="00BE6BF9"/>
    <w:rsid w:val="00BE6E42"/>
    <w:rsid w:val="00BE6F53"/>
    <w:rsid w:val="00BE79D6"/>
    <w:rsid w:val="00BE7F0D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376"/>
    <w:rsid w:val="00CD350D"/>
    <w:rsid w:val="00CD38CF"/>
    <w:rsid w:val="00CD3E5D"/>
    <w:rsid w:val="00CD40B6"/>
    <w:rsid w:val="00CD42CC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5072"/>
    <w:rsid w:val="00EE51C3"/>
    <w:rsid w:val="00EE538A"/>
    <w:rsid w:val="00EE53CB"/>
    <w:rsid w:val="00EE5B0E"/>
    <w:rsid w:val="00EE5FC3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29E"/>
    <w:rsid w:val="00F36502"/>
    <w:rsid w:val="00F3660D"/>
    <w:rsid w:val="00F36915"/>
    <w:rsid w:val="00F36B59"/>
    <w:rsid w:val="00F36B8F"/>
    <w:rsid w:val="00F36CB7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30BB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A2C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605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8C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A58C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A5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D23C-F715-4D75-A194-D5B9A4B3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2015-12-09T14:43:00Z</cp:lastPrinted>
  <dcterms:created xsi:type="dcterms:W3CDTF">2015-12-15T16:21:00Z</dcterms:created>
  <dcterms:modified xsi:type="dcterms:W3CDTF">2015-12-15T16:21:00Z</dcterms:modified>
</cp:coreProperties>
</file>