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Pr="005C3B82" w:rsidRDefault="00C94212" w:rsidP="00C94212">
      <w:pPr>
        <w:ind w:left="2835"/>
        <w:rPr>
          <w:b/>
          <w:color w:val="000000"/>
        </w:rPr>
      </w:pPr>
      <w:r w:rsidRPr="005C3B82">
        <w:rPr>
          <w:b/>
          <w:color w:val="000000"/>
        </w:rPr>
        <w:t xml:space="preserve">LEI Nº </w:t>
      </w:r>
      <w:r w:rsidR="0072142B">
        <w:rPr>
          <w:b/>
          <w:color w:val="000000"/>
        </w:rPr>
        <w:t>5657</w:t>
      </w:r>
      <w:r w:rsidRPr="005C3B82">
        <w:rPr>
          <w:b/>
          <w:color w:val="000000"/>
        </w:rPr>
        <w:t xml:space="preserve"> / 2015</w:t>
      </w:r>
    </w:p>
    <w:p w:rsidR="002B1C45" w:rsidRDefault="002B1C45" w:rsidP="002B1C45">
      <w:pPr>
        <w:spacing w:line="283" w:lineRule="auto"/>
        <w:ind w:left="2835"/>
        <w:rPr>
          <w:rFonts w:ascii="Arial" w:hAnsi="Arial" w:cs="Arial"/>
          <w:b/>
          <w:color w:val="000000"/>
          <w:sz w:val="20"/>
        </w:rPr>
      </w:pPr>
      <w:bookmarkStart w:id="0" w:name="_GoBack"/>
      <w:bookmarkEnd w:id="0"/>
    </w:p>
    <w:p w:rsidR="002B1C45" w:rsidRDefault="002B1C45" w:rsidP="002B1C45">
      <w:pPr>
        <w:spacing w:line="283" w:lineRule="auto"/>
        <w:ind w:left="2835"/>
        <w:rPr>
          <w:rFonts w:ascii="Arial" w:hAnsi="Arial" w:cs="Arial"/>
          <w:b/>
          <w:color w:val="000000"/>
          <w:sz w:val="20"/>
        </w:rPr>
      </w:pPr>
    </w:p>
    <w:p w:rsidR="00E462DB" w:rsidRPr="00865738" w:rsidRDefault="00867612" w:rsidP="00E462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5" w:right="-1"/>
        <w:jc w:val="both"/>
        <w:rPr>
          <w:b/>
        </w:rPr>
      </w:pPr>
      <w:r>
        <w:rPr>
          <w:b/>
        </w:rPr>
        <w:t xml:space="preserve">ACRESCENTA </w:t>
      </w:r>
      <w:proofErr w:type="gramStart"/>
      <w:r>
        <w:rPr>
          <w:b/>
        </w:rPr>
        <w:t>OS PARÁGRAFOS 1º E 2º</w:t>
      </w:r>
      <w:proofErr w:type="gramEnd"/>
      <w:r>
        <w:rPr>
          <w:b/>
        </w:rPr>
        <w:t xml:space="preserve"> AO ART. 1º DA LEI MUNICIPAL Nº 4.656/2008, QUE DISPÕE SOBRE O PAGAMENTO DO BENEFÍCIO DENOMINADO “CARTÃO ALIMENTAÇÃO” AOS SERVIDORES DA CÂMARA MUNICIPAL DE POUSO ALEGRE E DÁ OUTRAS PROVIDÊNCIAS.</w:t>
      </w:r>
    </w:p>
    <w:p w:rsidR="002B1C45" w:rsidRDefault="002B1C45" w:rsidP="002B1C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5" w:right="-1"/>
        <w:jc w:val="both"/>
        <w:rPr>
          <w:b/>
        </w:rPr>
      </w:pPr>
    </w:p>
    <w:p w:rsidR="002B1C45" w:rsidRPr="00F93CCF" w:rsidRDefault="002B1C45" w:rsidP="002B1C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5" w:right="-1"/>
        <w:jc w:val="both"/>
        <w:rPr>
          <w:b/>
          <w:sz w:val="20"/>
          <w:szCs w:val="20"/>
        </w:rPr>
      </w:pPr>
      <w:r w:rsidRPr="00F93CCF">
        <w:rPr>
          <w:b/>
          <w:sz w:val="20"/>
          <w:szCs w:val="20"/>
        </w:rPr>
        <w:t xml:space="preserve">Autor: </w:t>
      </w:r>
      <w:r w:rsidR="0015273C">
        <w:rPr>
          <w:b/>
          <w:sz w:val="20"/>
          <w:szCs w:val="20"/>
        </w:rPr>
        <w:t>Mesa Diretora</w:t>
      </w:r>
    </w:p>
    <w:p w:rsidR="002B1C45" w:rsidRDefault="002B1C45" w:rsidP="002B1C45">
      <w:pPr>
        <w:pStyle w:val="Normal0"/>
        <w:ind w:left="2835" w:right="-1"/>
        <w:jc w:val="both"/>
        <w:rPr>
          <w:rFonts w:ascii="Calibri" w:eastAsia="Calibri" w:hAnsi="Calibri"/>
          <w:sz w:val="22"/>
        </w:rPr>
      </w:pPr>
    </w:p>
    <w:p w:rsidR="002B1C45" w:rsidRDefault="002B1C45" w:rsidP="002B1C45">
      <w:pPr>
        <w:pStyle w:val="Normal0"/>
        <w:ind w:left="2835" w:right="-1"/>
        <w:jc w:val="both"/>
        <w:rPr>
          <w:rFonts w:ascii="Calibri" w:eastAsia="Calibri" w:hAnsi="Calibri"/>
          <w:sz w:val="22"/>
        </w:rPr>
      </w:pPr>
    </w:p>
    <w:p w:rsidR="00C94212" w:rsidRPr="005C3B82" w:rsidRDefault="00C94212" w:rsidP="000118DE">
      <w:pPr>
        <w:ind w:right="-1" w:firstLine="2835"/>
        <w:jc w:val="both"/>
      </w:pPr>
      <w:r w:rsidRPr="005C3B82">
        <w:t>A Câmara Municipal de Pouso Alegre, Estado de Minas Gerais, aprova e o Chefe do Poder Executivo sanciona e promulga a seguinte Lei:</w:t>
      </w:r>
    </w:p>
    <w:p w:rsidR="00C94212" w:rsidRPr="005C3B82" w:rsidRDefault="00C94212" w:rsidP="000118DE">
      <w:pPr>
        <w:spacing w:line="283" w:lineRule="auto"/>
        <w:ind w:left="567" w:right="-1" w:firstLine="2835"/>
        <w:rPr>
          <w:rFonts w:ascii="Arial" w:hAnsi="Arial" w:cs="Arial"/>
          <w:b/>
          <w:color w:val="000000"/>
        </w:rPr>
      </w:pPr>
    </w:p>
    <w:p w:rsidR="00867612" w:rsidRDefault="00867612" w:rsidP="00867612">
      <w:pPr>
        <w:pStyle w:val="Normal0"/>
        <w:ind w:firstLine="2835"/>
        <w:jc w:val="both"/>
        <w:rPr>
          <w:rFonts w:ascii="Times New Roman" w:eastAsia="Times New Roman" w:hAnsi="Times New Roman"/>
          <w:color w:val="000000"/>
        </w:rPr>
      </w:pPr>
      <w:r w:rsidRPr="00F17763">
        <w:rPr>
          <w:rFonts w:ascii="Times New Roman" w:eastAsia="Times New Roman" w:hAnsi="Times New Roman"/>
          <w:b/>
          <w:color w:val="000000"/>
        </w:rPr>
        <w:t>Art. 1º</w:t>
      </w:r>
      <w:r>
        <w:rPr>
          <w:rFonts w:ascii="Times New Roman" w:eastAsia="Times New Roman" w:hAnsi="Times New Roman"/>
          <w:color w:val="000000"/>
        </w:rPr>
        <w:t xml:space="preserve"> O artigo 1º da Lei Municipal nº 4.656, de 22 de fevereiro de 2008, passa a vigorar acrescido dos seguintes parágrafos:</w:t>
      </w:r>
    </w:p>
    <w:p w:rsidR="00867612" w:rsidRDefault="00867612" w:rsidP="00867612">
      <w:pPr>
        <w:pStyle w:val="Normal0"/>
        <w:ind w:firstLine="2835"/>
        <w:jc w:val="both"/>
        <w:rPr>
          <w:rFonts w:ascii="Times New Roman" w:eastAsia="Times New Roman" w:hAnsi="Times New Roman"/>
          <w:color w:val="000000"/>
        </w:rPr>
      </w:pPr>
    </w:p>
    <w:p w:rsidR="00867612" w:rsidRDefault="00867612" w:rsidP="00867612">
      <w:pPr>
        <w:pStyle w:val="Normal0"/>
        <w:ind w:firstLine="2835"/>
        <w:jc w:val="both"/>
        <w:rPr>
          <w:rFonts w:ascii="Times New Roman" w:eastAsia="Times New Roman" w:hAnsi="Times New Roman"/>
          <w:color w:val="000000"/>
        </w:rPr>
      </w:pPr>
      <w:r>
        <w:rPr>
          <w:rFonts w:ascii="Times New Roman" w:eastAsia="Times New Roman" w:hAnsi="Times New Roman"/>
          <w:color w:val="000000"/>
        </w:rPr>
        <w:t>“Art. 1º (...)</w:t>
      </w:r>
    </w:p>
    <w:p w:rsidR="00867612" w:rsidRDefault="00867612" w:rsidP="00867612">
      <w:pPr>
        <w:pStyle w:val="Normal0"/>
        <w:ind w:firstLine="2835"/>
        <w:jc w:val="both"/>
        <w:rPr>
          <w:rFonts w:ascii="Times New Roman" w:eastAsia="Times New Roman" w:hAnsi="Times New Roman"/>
          <w:color w:val="000000"/>
        </w:rPr>
      </w:pPr>
    </w:p>
    <w:p w:rsidR="00867612" w:rsidRDefault="00867612" w:rsidP="00867612">
      <w:pPr>
        <w:pStyle w:val="Normal0"/>
        <w:ind w:firstLine="2835"/>
        <w:jc w:val="both"/>
        <w:rPr>
          <w:rFonts w:ascii="Times New Roman" w:eastAsia="Times New Roman" w:hAnsi="Times New Roman"/>
          <w:color w:val="000000"/>
        </w:rPr>
      </w:pPr>
      <w:r>
        <w:rPr>
          <w:rFonts w:ascii="Times New Roman" w:eastAsia="Times New Roman" w:hAnsi="Times New Roman"/>
          <w:color w:val="000000"/>
        </w:rPr>
        <w:t>§1º O valor do benefício de que trata o caput deste artigo poderá ser creditado na folha de pagamento dos servidores da Câmara Municipal de Pouso Alegre em caso de descumprimento, pela empresa contratada, do contrato de administração do cartão-alimentação.</w:t>
      </w:r>
    </w:p>
    <w:p w:rsidR="00867612" w:rsidRDefault="00867612" w:rsidP="00867612">
      <w:pPr>
        <w:pStyle w:val="Normal0"/>
        <w:ind w:firstLine="2835"/>
        <w:jc w:val="both"/>
        <w:rPr>
          <w:rFonts w:ascii="Times New Roman" w:eastAsia="Times New Roman" w:hAnsi="Times New Roman"/>
          <w:color w:val="000000"/>
        </w:rPr>
      </w:pPr>
    </w:p>
    <w:p w:rsidR="00867612" w:rsidRDefault="00867612" w:rsidP="00867612">
      <w:pPr>
        <w:pStyle w:val="Normal0"/>
        <w:ind w:firstLine="2835"/>
        <w:jc w:val="both"/>
        <w:rPr>
          <w:rFonts w:ascii="Times New Roman" w:eastAsia="Times New Roman" w:hAnsi="Times New Roman"/>
          <w:color w:val="000000"/>
        </w:rPr>
      </w:pPr>
      <w:r>
        <w:rPr>
          <w:rFonts w:ascii="Times New Roman" w:eastAsia="Times New Roman" w:hAnsi="Times New Roman"/>
          <w:color w:val="000000"/>
        </w:rPr>
        <w:t xml:space="preserve">§2º O pagamento do benefício conforme a regra disposta no parágrafo primeiro deste artigo será </w:t>
      </w:r>
      <w:proofErr w:type="gramStart"/>
      <w:r>
        <w:rPr>
          <w:rFonts w:ascii="Times New Roman" w:eastAsia="Times New Roman" w:hAnsi="Times New Roman"/>
          <w:color w:val="000000"/>
        </w:rPr>
        <w:t>mantido</w:t>
      </w:r>
      <w:proofErr w:type="gramEnd"/>
      <w:r>
        <w:rPr>
          <w:rFonts w:ascii="Times New Roman" w:eastAsia="Times New Roman" w:hAnsi="Times New Roman"/>
          <w:color w:val="000000"/>
        </w:rPr>
        <w:t xml:space="preserve"> até a regularização da situação contratual que </w:t>
      </w:r>
      <w:proofErr w:type="gramStart"/>
      <w:r>
        <w:rPr>
          <w:rFonts w:ascii="Times New Roman" w:eastAsia="Times New Roman" w:hAnsi="Times New Roman"/>
          <w:color w:val="000000"/>
        </w:rPr>
        <w:t>o</w:t>
      </w:r>
      <w:proofErr w:type="gramEnd"/>
      <w:r>
        <w:rPr>
          <w:rFonts w:ascii="Times New Roman" w:eastAsia="Times New Roman" w:hAnsi="Times New Roman"/>
          <w:color w:val="000000"/>
        </w:rPr>
        <w:t xml:space="preserve"> ensejou.”</w:t>
      </w:r>
    </w:p>
    <w:p w:rsidR="00867612" w:rsidRDefault="00867612" w:rsidP="00867612">
      <w:pPr>
        <w:pStyle w:val="Normal0"/>
        <w:ind w:firstLine="2835"/>
        <w:jc w:val="both"/>
        <w:rPr>
          <w:rFonts w:ascii="Times New Roman" w:eastAsia="Times New Roman" w:hAnsi="Times New Roman"/>
          <w:color w:val="000000"/>
        </w:rPr>
      </w:pPr>
    </w:p>
    <w:p w:rsidR="00867612" w:rsidRDefault="00867612" w:rsidP="00867612">
      <w:pPr>
        <w:pStyle w:val="Normal0"/>
        <w:ind w:firstLine="2835"/>
        <w:jc w:val="both"/>
        <w:rPr>
          <w:rFonts w:ascii="Times New Roman" w:eastAsia="Times New Roman" w:hAnsi="Times New Roman"/>
          <w:color w:val="000000"/>
        </w:rPr>
      </w:pPr>
      <w:r w:rsidRPr="00F17763">
        <w:rPr>
          <w:rFonts w:ascii="Times New Roman" w:eastAsia="Times New Roman" w:hAnsi="Times New Roman"/>
          <w:b/>
          <w:color w:val="000000"/>
        </w:rPr>
        <w:t>Art. 2º</w:t>
      </w:r>
      <w:r>
        <w:rPr>
          <w:rFonts w:ascii="Times New Roman" w:eastAsia="Times New Roman" w:hAnsi="Times New Roman"/>
          <w:color w:val="000000"/>
        </w:rPr>
        <w:t xml:space="preserve"> Revogam-se as disposições contrárias.</w:t>
      </w:r>
    </w:p>
    <w:p w:rsidR="00867612" w:rsidRDefault="00867612" w:rsidP="00867612">
      <w:pPr>
        <w:pStyle w:val="Normal0"/>
        <w:ind w:firstLine="2835"/>
        <w:jc w:val="both"/>
        <w:rPr>
          <w:rFonts w:ascii="Times New Roman" w:eastAsia="Times New Roman" w:hAnsi="Times New Roman"/>
          <w:color w:val="000000"/>
        </w:rPr>
      </w:pPr>
    </w:p>
    <w:p w:rsidR="00E462DB" w:rsidRDefault="00867612" w:rsidP="00867612">
      <w:pPr>
        <w:pStyle w:val="Normal0"/>
        <w:ind w:right="-1" w:firstLine="2835"/>
        <w:jc w:val="both"/>
        <w:rPr>
          <w:rFonts w:ascii="Times New Roman" w:eastAsia="Times New Roman" w:hAnsi="Times New Roman"/>
          <w:color w:val="000000"/>
        </w:rPr>
      </w:pPr>
      <w:r w:rsidRPr="00F17763">
        <w:rPr>
          <w:rFonts w:ascii="Times New Roman" w:eastAsia="Times New Roman" w:hAnsi="Times New Roman"/>
          <w:b/>
          <w:color w:val="000000"/>
        </w:rPr>
        <w:t>Art. 3º</w:t>
      </w:r>
      <w:r>
        <w:rPr>
          <w:rFonts w:ascii="Times New Roman" w:eastAsia="Times New Roman" w:hAnsi="Times New Roman"/>
          <w:color w:val="000000"/>
        </w:rPr>
        <w:t xml:space="preserve"> Esta Lei entra em vigor na data de sua publicação.</w:t>
      </w:r>
    </w:p>
    <w:p w:rsidR="00BE3A7A" w:rsidRPr="00107B7D" w:rsidRDefault="00BE3A7A" w:rsidP="00BE3A7A">
      <w:pPr>
        <w:pStyle w:val="Normal0"/>
        <w:ind w:right="-1" w:firstLine="2835"/>
        <w:jc w:val="both"/>
        <w:rPr>
          <w:rFonts w:ascii="Times New Roman" w:eastAsia="Times New Roman" w:hAnsi="Times New Roman"/>
          <w:color w:val="000000"/>
          <w:sz w:val="23"/>
          <w:szCs w:val="23"/>
        </w:rPr>
      </w:pPr>
    </w:p>
    <w:p w:rsidR="00C94212" w:rsidRPr="00107B7D" w:rsidRDefault="00C94212" w:rsidP="000118DE">
      <w:pPr>
        <w:spacing w:line="283" w:lineRule="auto"/>
        <w:ind w:right="-1" w:firstLine="2835"/>
        <w:rPr>
          <w:rFonts w:ascii="Arial" w:hAnsi="Arial" w:cs="Arial"/>
          <w:b/>
          <w:color w:val="000000"/>
          <w:sz w:val="23"/>
          <w:szCs w:val="23"/>
        </w:rPr>
      </w:pPr>
    </w:p>
    <w:p w:rsidR="002B1C45" w:rsidRDefault="0072142B" w:rsidP="002B1C45">
      <w:pPr>
        <w:ind w:right="-1"/>
        <w:jc w:val="center"/>
        <w:rPr>
          <w:color w:val="000000"/>
        </w:rPr>
      </w:pPr>
      <w:r>
        <w:rPr>
          <w:color w:val="000000"/>
        </w:rPr>
        <w:t>Prefeitura</w:t>
      </w:r>
      <w:r w:rsidR="002B1C45">
        <w:rPr>
          <w:color w:val="000000"/>
        </w:rPr>
        <w:t xml:space="preserve"> Municipal de Pouso Alegre, </w:t>
      </w:r>
      <w:r>
        <w:rPr>
          <w:color w:val="000000"/>
        </w:rPr>
        <w:t>30</w:t>
      </w:r>
      <w:r w:rsidR="002B1C45">
        <w:rPr>
          <w:color w:val="000000"/>
        </w:rPr>
        <w:t xml:space="preserve"> de </w:t>
      </w:r>
      <w:r w:rsidR="00BE3A7A">
        <w:rPr>
          <w:color w:val="000000"/>
        </w:rPr>
        <w:t>Dez</w:t>
      </w:r>
      <w:r w:rsidR="002B1C45">
        <w:rPr>
          <w:color w:val="000000"/>
        </w:rPr>
        <w:t>embro de 2015.</w:t>
      </w:r>
    </w:p>
    <w:p w:rsidR="002B1C45" w:rsidRDefault="002B1C45" w:rsidP="002B1C45">
      <w:pPr>
        <w:spacing w:line="142" w:lineRule="auto"/>
        <w:ind w:right="-1"/>
        <w:rPr>
          <w:rFonts w:ascii="Arial" w:hAnsi="Arial" w:cs="Arial"/>
          <w:color w:val="000000"/>
          <w:sz w:val="20"/>
        </w:rPr>
      </w:pPr>
    </w:p>
    <w:p w:rsidR="002B1C45" w:rsidRDefault="002B1C45" w:rsidP="002B1C45">
      <w:pPr>
        <w:spacing w:line="283" w:lineRule="auto"/>
        <w:ind w:left="2835" w:right="-1"/>
        <w:rPr>
          <w:rFonts w:ascii="Arial" w:hAnsi="Arial" w:cs="Arial"/>
          <w:color w:val="000000"/>
          <w:sz w:val="20"/>
        </w:rPr>
      </w:pPr>
    </w:p>
    <w:p w:rsidR="002B1C45" w:rsidRDefault="002B1C45" w:rsidP="002B1C45">
      <w:pPr>
        <w:spacing w:line="283" w:lineRule="auto"/>
        <w:ind w:left="2835" w:right="-1"/>
        <w:rPr>
          <w:rFonts w:ascii="Arial" w:hAnsi="Arial" w:cs="Arial"/>
          <w:color w:val="000000"/>
          <w:sz w:val="20"/>
        </w:rPr>
      </w:pPr>
    </w:p>
    <w:p w:rsidR="002B1C45" w:rsidRDefault="002B1C45" w:rsidP="002B1C45">
      <w:pPr>
        <w:spacing w:line="283" w:lineRule="auto"/>
        <w:ind w:left="2835" w:right="-1"/>
        <w:rPr>
          <w:rFonts w:ascii="Arial" w:hAnsi="Arial" w:cs="Arial"/>
          <w:color w:val="000000"/>
          <w:sz w:val="20"/>
        </w:rPr>
      </w:pPr>
    </w:p>
    <w:tbl>
      <w:tblPr>
        <w:tblW w:w="9002" w:type="dxa"/>
        <w:tblLayout w:type="fixed"/>
        <w:tblCellMar>
          <w:left w:w="70" w:type="dxa"/>
          <w:right w:w="70" w:type="dxa"/>
        </w:tblCellMar>
        <w:tblLook w:val="0000"/>
      </w:tblPr>
      <w:tblGrid>
        <w:gridCol w:w="4612"/>
        <w:gridCol w:w="4390"/>
      </w:tblGrid>
      <w:tr w:rsidR="002B1C45" w:rsidTr="001A46FC">
        <w:trPr>
          <w:trHeight w:val="1"/>
        </w:trPr>
        <w:tc>
          <w:tcPr>
            <w:tcW w:w="4612" w:type="dxa"/>
            <w:shd w:val="clear" w:color="auto" w:fill="auto"/>
          </w:tcPr>
          <w:p w:rsidR="002B1C45" w:rsidRPr="00AD485A" w:rsidRDefault="002B1C45" w:rsidP="0072142B">
            <w:pPr>
              <w:ind w:right="-1"/>
              <w:jc w:val="center"/>
              <w:rPr>
                <w:color w:val="000000"/>
              </w:rPr>
            </w:pPr>
            <w:r>
              <w:rPr>
                <w:color w:val="000000"/>
              </w:rPr>
              <w:t xml:space="preserve"> </w:t>
            </w:r>
            <w:r w:rsidR="0072142B">
              <w:rPr>
                <w:color w:val="000000"/>
              </w:rPr>
              <w:t xml:space="preserve">Agnaldo </w:t>
            </w:r>
            <w:proofErr w:type="spellStart"/>
            <w:r w:rsidR="0072142B">
              <w:rPr>
                <w:color w:val="000000"/>
              </w:rPr>
              <w:t>Perugini</w:t>
            </w:r>
            <w:proofErr w:type="spellEnd"/>
          </w:p>
        </w:tc>
        <w:tc>
          <w:tcPr>
            <w:tcW w:w="4390" w:type="dxa"/>
          </w:tcPr>
          <w:p w:rsidR="002B1C45" w:rsidRPr="00AD485A" w:rsidRDefault="0072142B" w:rsidP="001A46FC">
            <w:pPr>
              <w:ind w:right="-1"/>
              <w:jc w:val="center"/>
              <w:rPr>
                <w:color w:val="000000"/>
              </w:rPr>
            </w:pPr>
            <w:r>
              <w:rPr>
                <w:color w:val="000000"/>
              </w:rPr>
              <w:t>Vagner Márcio de Souza</w:t>
            </w:r>
          </w:p>
        </w:tc>
      </w:tr>
      <w:tr w:rsidR="002B1C45" w:rsidTr="001A46FC">
        <w:trPr>
          <w:trHeight w:val="2"/>
        </w:trPr>
        <w:tc>
          <w:tcPr>
            <w:tcW w:w="4612" w:type="dxa"/>
            <w:shd w:val="clear" w:color="auto" w:fill="auto"/>
          </w:tcPr>
          <w:p w:rsidR="002B1C45" w:rsidRPr="00BE34CD" w:rsidRDefault="0072142B" w:rsidP="001A46FC">
            <w:pPr>
              <w:ind w:right="-1"/>
              <w:jc w:val="center"/>
              <w:rPr>
                <w:color w:val="000000"/>
                <w:sz w:val="20"/>
                <w:szCs w:val="20"/>
              </w:rPr>
            </w:pPr>
            <w:r>
              <w:rPr>
                <w:color w:val="000000"/>
                <w:sz w:val="20"/>
                <w:szCs w:val="20"/>
              </w:rPr>
              <w:t>PREFEITO MUNICIPAL</w:t>
            </w:r>
          </w:p>
        </w:tc>
        <w:tc>
          <w:tcPr>
            <w:tcW w:w="4390" w:type="dxa"/>
          </w:tcPr>
          <w:p w:rsidR="002B1C45" w:rsidRPr="00BE34CD" w:rsidRDefault="0072142B" w:rsidP="001A46FC">
            <w:pPr>
              <w:ind w:right="-1"/>
              <w:jc w:val="center"/>
              <w:rPr>
                <w:color w:val="000000"/>
                <w:sz w:val="20"/>
                <w:szCs w:val="20"/>
              </w:rPr>
            </w:pPr>
            <w:r>
              <w:rPr>
                <w:color w:val="000000"/>
                <w:sz w:val="20"/>
                <w:szCs w:val="20"/>
              </w:rPr>
              <w:t>CHEFE DE GABINETE</w:t>
            </w:r>
          </w:p>
        </w:tc>
      </w:tr>
    </w:tbl>
    <w:p w:rsidR="00217FD1" w:rsidRPr="00107B7D" w:rsidRDefault="00217FD1">
      <w:pPr>
        <w:rPr>
          <w:sz w:val="23"/>
          <w:szCs w:val="23"/>
        </w:rPr>
      </w:pPr>
    </w:p>
    <w:sectPr w:rsidR="00217FD1" w:rsidRPr="00107B7D" w:rsidSect="00107B7D">
      <w:headerReference w:type="default" r:id="rId6"/>
      <w:footerReference w:type="even" r:id="rId7"/>
      <w:footerReference w:type="default" r:id="rId8"/>
      <w:pgSz w:w="11906" w:h="16838"/>
      <w:pgMar w:top="2269" w:right="1416" w:bottom="1276"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F63" w:rsidRDefault="00147F63" w:rsidP="00FE475D">
      <w:r>
        <w:separator/>
      </w:r>
    </w:p>
  </w:endnote>
  <w:endnote w:type="continuationSeparator" w:id="1">
    <w:p w:rsidR="00147F63" w:rsidRDefault="00147F63"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CE1B7E">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72142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72142B">
    <w:pPr>
      <w:pStyle w:val="Rodap"/>
      <w:framePr w:h="382" w:hRule="exact" w:wrap="around" w:vAnchor="text" w:hAnchor="page" w:x="11089" w:y="-30"/>
      <w:jc w:val="right"/>
      <w:rPr>
        <w:rStyle w:val="Nmerodepgina"/>
        <w:rFonts w:ascii="Abadi MT Condensed" w:hAnsi="Abadi MT Condensed"/>
        <w:sz w:val="44"/>
      </w:rPr>
    </w:pPr>
  </w:p>
  <w:p w:rsidR="00D32D69" w:rsidRDefault="0072142B" w:rsidP="000118DE">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F63" w:rsidRDefault="00147F63" w:rsidP="00FE475D">
      <w:r>
        <w:separator/>
      </w:r>
    </w:p>
  </w:footnote>
  <w:footnote w:type="continuationSeparator" w:id="1">
    <w:p w:rsidR="00147F63" w:rsidRDefault="00147F63"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CE1B7E" w:rsidP="00D32D69">
    <w:pPr>
      <w:pStyle w:val="Cabealho"/>
      <w:tabs>
        <w:tab w:val="left" w:pos="708"/>
      </w:tabs>
      <w:spacing w:line="278" w:lineRule="auto"/>
      <w:rPr>
        <w:rFonts w:ascii="Arial" w:hAnsi="Arial"/>
        <w:lang w:val="pt-BR"/>
      </w:rPr>
    </w:pPr>
    <w:r w:rsidRPr="00CE1B7E">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72142B" w:rsidP="00D32D69">
                <w:pPr>
                  <w:pStyle w:val="Ttulo2"/>
                </w:pPr>
              </w:p>
            </w:txbxContent>
          </v:textbox>
        </v:shape>
      </w:pict>
    </w:r>
  </w:p>
  <w:p w:rsidR="00D32D69" w:rsidRDefault="0072142B">
    <w:pPr>
      <w:pStyle w:val="Cabealho"/>
      <w:rPr>
        <w:sz w:val="3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4099"/>
    <o:shapelayout v:ext="edit">
      <o:idmap v:ext="edit" data="4"/>
    </o:shapelayout>
  </w:hdrShapeDefaults>
  <w:footnotePr>
    <w:footnote w:id="0"/>
    <w:footnote w:id="1"/>
  </w:footnotePr>
  <w:endnotePr>
    <w:endnote w:id="0"/>
    <w:endnote w:id="1"/>
  </w:endnotePr>
  <w:compat/>
  <w:rsids>
    <w:rsidRoot w:val="00C94212"/>
    <w:rsid w:val="000051B1"/>
    <w:rsid w:val="000118DE"/>
    <w:rsid w:val="000E1375"/>
    <w:rsid w:val="00107B7D"/>
    <w:rsid w:val="00135D0A"/>
    <w:rsid w:val="00147F63"/>
    <w:rsid w:val="0015273C"/>
    <w:rsid w:val="00217FD1"/>
    <w:rsid w:val="00270235"/>
    <w:rsid w:val="002B1C45"/>
    <w:rsid w:val="002B5CFA"/>
    <w:rsid w:val="002C7F15"/>
    <w:rsid w:val="002E4662"/>
    <w:rsid w:val="003776C3"/>
    <w:rsid w:val="003C465B"/>
    <w:rsid w:val="00431547"/>
    <w:rsid w:val="004334E3"/>
    <w:rsid w:val="0046681E"/>
    <w:rsid w:val="005C3B82"/>
    <w:rsid w:val="006C3FC6"/>
    <w:rsid w:val="006D46D1"/>
    <w:rsid w:val="007076AC"/>
    <w:rsid w:val="0072142B"/>
    <w:rsid w:val="007A1450"/>
    <w:rsid w:val="00867612"/>
    <w:rsid w:val="008A349B"/>
    <w:rsid w:val="008C1439"/>
    <w:rsid w:val="009273EA"/>
    <w:rsid w:val="00A157C7"/>
    <w:rsid w:val="00AF09C1"/>
    <w:rsid w:val="00B22E06"/>
    <w:rsid w:val="00BE3A7A"/>
    <w:rsid w:val="00C727C8"/>
    <w:rsid w:val="00C94212"/>
    <w:rsid w:val="00CE1B7E"/>
    <w:rsid w:val="00DC3901"/>
    <w:rsid w:val="00E462DB"/>
    <w:rsid w:val="00F9580A"/>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191</Words>
  <Characters>1034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usuario</cp:lastModifiedBy>
  <cp:revision>2</cp:revision>
  <cp:lastPrinted>2015-12-22T15:12:00Z</cp:lastPrinted>
  <dcterms:created xsi:type="dcterms:W3CDTF">2016-01-26T15:07:00Z</dcterms:created>
  <dcterms:modified xsi:type="dcterms:W3CDTF">2016-01-26T15:07:00Z</dcterms:modified>
</cp:coreProperties>
</file>