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8A5269">
        <w:rPr>
          <w:b/>
          <w:color w:val="000000"/>
        </w:rPr>
        <w:t>57</w:t>
      </w:r>
      <w:r>
        <w:rPr>
          <w:b/>
          <w:color w:val="000000"/>
        </w:rPr>
        <w:t>46/16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</w:t>
      </w:r>
      <w:r w:rsidR="00457196">
        <w:rPr>
          <w:b/>
        </w:rPr>
        <w:t xml:space="preserve">SOBRE </w:t>
      </w:r>
      <w:r>
        <w:rPr>
          <w:b/>
        </w:rPr>
        <w:t>O DESEMBARQUE DE MULHERES E IDOSOS NO TRANSPORTE COLETIVO DE PASSAGEIROS DO MUNICÍPIO DE POUSO ALEGRE E DÁ OUTRAS PROVIDÊNCIAS.</w:t>
      </w:r>
    </w:p>
    <w:p w:rsidR="00D75458" w:rsidRDefault="00D75458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D75458" w:rsidRPr="00D75458" w:rsidRDefault="00D75458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D75458">
        <w:rPr>
          <w:b/>
          <w:sz w:val="20"/>
          <w:szCs w:val="20"/>
        </w:rPr>
        <w:t>Autor: Ver. Braz Andrade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4102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AD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90AD8">
        <w:rPr>
          <w:rFonts w:ascii="Times New Roman" w:eastAsia="Times New Roman" w:hAnsi="Times New Roman"/>
          <w:color w:val="000000"/>
        </w:rPr>
        <w:t xml:space="preserve">Fica assegurado aos usuários do transporte coletivo de passageiros, tanto do sexo feminino quanto aos idosos, </w:t>
      </w:r>
      <w:r>
        <w:rPr>
          <w:rFonts w:ascii="Times New Roman" w:eastAsia="Times New Roman" w:hAnsi="Times New Roman"/>
          <w:color w:val="000000"/>
        </w:rPr>
        <w:t>optar por local mais seguro e acessível para desembarque, ainda que fora do ponto de parada, no período das 22</w:t>
      </w:r>
      <w:r w:rsidR="00A15E95">
        <w:rPr>
          <w:rFonts w:ascii="Times New Roman" w:eastAsia="Times New Roman" w:hAnsi="Times New Roman"/>
          <w:color w:val="000000"/>
        </w:rPr>
        <w:t xml:space="preserve"> (vinte e duas)</w:t>
      </w:r>
      <w:r>
        <w:rPr>
          <w:rFonts w:ascii="Times New Roman" w:eastAsia="Times New Roman" w:hAnsi="Times New Roman"/>
          <w:color w:val="000000"/>
        </w:rPr>
        <w:t xml:space="preserve"> horas até 1</w:t>
      </w:r>
      <w:r w:rsidR="00A15E95">
        <w:rPr>
          <w:rFonts w:ascii="Times New Roman" w:eastAsia="Times New Roman" w:hAnsi="Times New Roman"/>
          <w:color w:val="000000"/>
        </w:rPr>
        <w:t xml:space="preserve"> (uma)</w:t>
      </w:r>
      <w:r>
        <w:rPr>
          <w:rFonts w:ascii="Times New Roman" w:eastAsia="Times New Roman" w:hAnsi="Times New Roman"/>
          <w:color w:val="000000"/>
        </w:rPr>
        <w:t xml:space="preserve"> hora da madrugada.</w:t>
      </w:r>
    </w:p>
    <w:p w:rsidR="00741024" w:rsidRDefault="00741024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4102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AD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parada para desembarque deverá ocorrer em local que obedeça ao trajeto regular da linha e onde não seja proibida a parada de veículos.</w:t>
      </w:r>
      <w:r>
        <w:rPr>
          <w:rFonts w:ascii="Times New Roman" w:eastAsia="Times New Roman" w:hAnsi="Times New Roman"/>
          <w:color w:val="000000"/>
        </w:rPr>
        <w:br/>
      </w:r>
    </w:p>
    <w:p w:rsidR="0074102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AD8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empresa de transporte coletivo deverá dar ampla divulgação à nova regra estabelecida no art. 1º desta Lei, </w:t>
      </w:r>
      <w:r w:rsidR="00D90AD8">
        <w:rPr>
          <w:rFonts w:ascii="Times New Roman" w:eastAsia="Times New Roman" w:hAnsi="Times New Roman"/>
          <w:color w:val="000000"/>
        </w:rPr>
        <w:t xml:space="preserve">inclusive </w:t>
      </w:r>
      <w:r>
        <w:rPr>
          <w:rFonts w:ascii="Times New Roman" w:eastAsia="Times New Roman" w:hAnsi="Times New Roman"/>
          <w:color w:val="000000"/>
        </w:rPr>
        <w:t>em local de grande visibilidade no interior dos ônibus.</w:t>
      </w:r>
    </w:p>
    <w:p w:rsidR="00741024" w:rsidRDefault="00741024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AD8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60 (sessenta) dias após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A5269" w:rsidP="00D75458">
      <w:pPr>
        <w:jc w:val="center"/>
        <w:rPr>
          <w:color w:val="000000"/>
        </w:rPr>
      </w:pPr>
      <w:r>
        <w:rPr>
          <w:color w:val="000000"/>
        </w:rPr>
        <w:t>Prefeitu</w:t>
      </w:r>
      <w:r w:rsidR="00D75458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26</w:t>
      </w:r>
      <w:r w:rsidR="00C94212">
        <w:rPr>
          <w:color w:val="000000"/>
        </w:rPr>
        <w:t xml:space="preserve"> de </w:t>
      </w:r>
      <w:r w:rsidR="00D75458">
        <w:rPr>
          <w:color w:val="000000"/>
        </w:rPr>
        <w:t>Outubro</w:t>
      </w:r>
      <w:r w:rsidR="00C94212">
        <w:rPr>
          <w:color w:val="000000"/>
        </w:rPr>
        <w:t xml:space="preserve"> de 2016.</w:t>
      </w:r>
    </w:p>
    <w:p w:rsidR="00D75458" w:rsidRDefault="00D75458" w:rsidP="00D75458">
      <w:pPr>
        <w:rPr>
          <w:color w:val="000000"/>
        </w:rPr>
      </w:pPr>
    </w:p>
    <w:p w:rsidR="008A5269" w:rsidRDefault="008A5269" w:rsidP="00D75458">
      <w:pPr>
        <w:rPr>
          <w:color w:val="000000"/>
        </w:rPr>
      </w:pPr>
    </w:p>
    <w:p w:rsidR="008A5269" w:rsidRDefault="008A5269" w:rsidP="00D75458">
      <w:pPr>
        <w:rPr>
          <w:color w:val="000000"/>
        </w:rPr>
      </w:pPr>
    </w:p>
    <w:p w:rsidR="008A5269" w:rsidRPr="00DD63A9" w:rsidRDefault="008A5269" w:rsidP="008A526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8A5269" w:rsidRPr="00DD63A9" w:rsidRDefault="008A5269" w:rsidP="008A526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8A5269" w:rsidRPr="00DD63A9" w:rsidRDefault="008A5269" w:rsidP="008A5269">
      <w:pPr>
        <w:pStyle w:val="SemEspaamento"/>
        <w:jc w:val="center"/>
        <w:rPr>
          <w:rFonts w:ascii="Times New Roman" w:hAnsi="Times New Roman"/>
          <w:szCs w:val="24"/>
        </w:rPr>
      </w:pPr>
    </w:p>
    <w:p w:rsidR="008A5269" w:rsidRPr="00DD63A9" w:rsidRDefault="008A5269" w:rsidP="008A5269">
      <w:pPr>
        <w:pStyle w:val="SemEspaamento"/>
        <w:jc w:val="center"/>
        <w:rPr>
          <w:rFonts w:ascii="Times New Roman" w:hAnsi="Times New Roman"/>
          <w:szCs w:val="24"/>
        </w:rPr>
      </w:pPr>
    </w:p>
    <w:p w:rsidR="008A5269" w:rsidRPr="00DD63A9" w:rsidRDefault="008A5269" w:rsidP="008A526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8A5269" w:rsidRDefault="008A5269" w:rsidP="008A5269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D75458" w:rsidRDefault="00D75458" w:rsidP="00D7545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75458" w:rsidTr="00D75458">
        <w:tc>
          <w:tcPr>
            <w:tcW w:w="4322" w:type="dxa"/>
          </w:tcPr>
          <w:p w:rsidR="00D75458" w:rsidRPr="00D75458" w:rsidRDefault="00D75458" w:rsidP="008A52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D75458" w:rsidRPr="00D75458" w:rsidRDefault="00D75458" w:rsidP="00D754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5458" w:rsidTr="00D75458">
        <w:tc>
          <w:tcPr>
            <w:tcW w:w="4322" w:type="dxa"/>
          </w:tcPr>
          <w:p w:rsidR="00D75458" w:rsidRPr="00D75458" w:rsidRDefault="00D75458" w:rsidP="00D75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</w:tcPr>
          <w:p w:rsidR="00D75458" w:rsidRPr="00D75458" w:rsidRDefault="00D75458" w:rsidP="00D754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75458" w:rsidRDefault="00D75458" w:rsidP="00D75458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sectPr w:rsidR="00C94212" w:rsidRPr="00920AA9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4E8" w:rsidRDefault="000C74E8" w:rsidP="00FE475D">
      <w:r>
        <w:separator/>
      </w:r>
    </w:p>
  </w:endnote>
  <w:endnote w:type="continuationSeparator" w:id="1">
    <w:p w:rsidR="000C74E8" w:rsidRDefault="000C74E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87A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C74E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C74E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C74E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74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4E8" w:rsidRDefault="000C74E8" w:rsidP="00FE475D">
      <w:r>
        <w:separator/>
      </w:r>
    </w:p>
  </w:footnote>
  <w:footnote w:type="continuationSeparator" w:id="1">
    <w:p w:rsidR="000C74E8" w:rsidRDefault="000C74E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74E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87A0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87A0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C74E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C74E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74E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C74E8"/>
    <w:rsid w:val="000E7806"/>
    <w:rsid w:val="00144909"/>
    <w:rsid w:val="00185957"/>
    <w:rsid w:val="00217FD1"/>
    <w:rsid w:val="00291B86"/>
    <w:rsid w:val="002B4845"/>
    <w:rsid w:val="003776C3"/>
    <w:rsid w:val="00457196"/>
    <w:rsid w:val="004A45DE"/>
    <w:rsid w:val="006C3FC6"/>
    <w:rsid w:val="00702F6A"/>
    <w:rsid w:val="007076AC"/>
    <w:rsid w:val="00741024"/>
    <w:rsid w:val="00761A8C"/>
    <w:rsid w:val="00787A0F"/>
    <w:rsid w:val="007E4009"/>
    <w:rsid w:val="008A5269"/>
    <w:rsid w:val="00920AA9"/>
    <w:rsid w:val="00A15E95"/>
    <w:rsid w:val="00AF09C1"/>
    <w:rsid w:val="00C94212"/>
    <w:rsid w:val="00D250BC"/>
    <w:rsid w:val="00D75458"/>
    <w:rsid w:val="00D90AD8"/>
    <w:rsid w:val="00DC3901"/>
    <w:rsid w:val="00F1762B"/>
    <w:rsid w:val="00FC390F"/>
    <w:rsid w:val="00FE475D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75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A52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2016-09-20T17:59:00Z</cp:lastPrinted>
  <dcterms:created xsi:type="dcterms:W3CDTF">2016-11-04T11:24:00Z</dcterms:created>
  <dcterms:modified xsi:type="dcterms:W3CDTF">2016-11-04T11:24:00Z</dcterms:modified>
</cp:coreProperties>
</file>