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E5" w:rsidRPr="00960A8D" w:rsidRDefault="00A95CE5" w:rsidP="009749A5">
      <w:pPr>
        <w:jc w:val="center"/>
        <w:rPr>
          <w:b/>
          <w:color w:val="000000"/>
        </w:rPr>
      </w:pPr>
      <w:r w:rsidRPr="00960A8D">
        <w:rPr>
          <w:b/>
          <w:color w:val="000000"/>
        </w:rPr>
        <w:t>LEI Nº</w:t>
      </w:r>
      <w:r w:rsidR="0052605A">
        <w:rPr>
          <w:b/>
          <w:color w:val="000000"/>
        </w:rPr>
        <w:t xml:space="preserve"> </w:t>
      </w:r>
      <w:r w:rsidR="00E03E32">
        <w:rPr>
          <w:b/>
          <w:color w:val="000000"/>
        </w:rPr>
        <w:t>5823</w:t>
      </w:r>
      <w:r w:rsidR="004F7008" w:rsidRPr="00960A8D">
        <w:rPr>
          <w:b/>
          <w:color w:val="000000"/>
        </w:rPr>
        <w:t xml:space="preserve"> </w:t>
      </w:r>
      <w:r w:rsidRPr="00960A8D">
        <w:rPr>
          <w:b/>
          <w:color w:val="000000"/>
        </w:rPr>
        <w:t>/</w:t>
      </w:r>
      <w:r w:rsidR="004F7008" w:rsidRPr="00960A8D">
        <w:rPr>
          <w:b/>
          <w:color w:val="000000"/>
        </w:rPr>
        <w:t xml:space="preserve"> </w:t>
      </w:r>
      <w:r w:rsidRPr="00960A8D">
        <w:rPr>
          <w:b/>
          <w:color w:val="000000"/>
        </w:rPr>
        <w:t>201</w:t>
      </w:r>
      <w:r w:rsidR="0052605A">
        <w:rPr>
          <w:b/>
          <w:color w:val="000000"/>
        </w:rPr>
        <w:t>7</w:t>
      </w:r>
    </w:p>
    <w:p w:rsidR="00A95CE5" w:rsidRPr="00960A8D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A95CE5" w:rsidRPr="00960A8D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A95CE5" w:rsidRDefault="00730B88" w:rsidP="009749A5">
      <w:pPr>
        <w:ind w:left="5103"/>
        <w:jc w:val="both"/>
        <w:rPr>
          <w:b/>
        </w:rPr>
      </w:pPr>
      <w:r>
        <w:rPr>
          <w:b/>
          <w:bCs/>
        </w:rPr>
        <w:t>AUTORIZA O CHEFE DO PODER EXECUTIVO A CONCEDER REAJUSTE DE VENCIMENTOS AOS SERVIDORES PÚBLICOS MUNICIPAIS E DÁ OUTRAS PROVIDÊNCIAS</w:t>
      </w:r>
      <w:r w:rsidR="0036588E" w:rsidRPr="00960A8D">
        <w:rPr>
          <w:b/>
        </w:rPr>
        <w:t>.</w:t>
      </w:r>
    </w:p>
    <w:p w:rsidR="009749A5" w:rsidRDefault="009749A5" w:rsidP="009749A5">
      <w:pPr>
        <w:ind w:left="5103"/>
        <w:jc w:val="both"/>
        <w:rPr>
          <w:b/>
        </w:rPr>
      </w:pPr>
    </w:p>
    <w:p w:rsidR="009749A5" w:rsidRPr="009749A5" w:rsidRDefault="009749A5" w:rsidP="009749A5">
      <w:pPr>
        <w:ind w:left="5103"/>
        <w:jc w:val="both"/>
        <w:rPr>
          <w:b/>
          <w:sz w:val="20"/>
          <w:szCs w:val="20"/>
        </w:rPr>
      </w:pPr>
      <w:r w:rsidRPr="009749A5">
        <w:rPr>
          <w:b/>
          <w:sz w:val="20"/>
          <w:szCs w:val="20"/>
        </w:rPr>
        <w:t xml:space="preserve">Autor: </w:t>
      </w:r>
      <w:r w:rsidR="00730B88">
        <w:rPr>
          <w:b/>
          <w:sz w:val="20"/>
          <w:szCs w:val="20"/>
        </w:rPr>
        <w:t>Poder Executivo</w:t>
      </w:r>
    </w:p>
    <w:p w:rsidR="00960A8D" w:rsidRPr="00960A8D" w:rsidRDefault="00960A8D" w:rsidP="00A95CE5">
      <w:pPr>
        <w:ind w:left="2835"/>
        <w:jc w:val="both"/>
        <w:rPr>
          <w:b/>
        </w:rPr>
      </w:pPr>
    </w:p>
    <w:p w:rsidR="00A318C3" w:rsidRDefault="00A318C3" w:rsidP="00A95CE5">
      <w:pPr>
        <w:ind w:firstLine="2835"/>
        <w:jc w:val="both"/>
      </w:pPr>
    </w:p>
    <w:p w:rsidR="00A95CE5" w:rsidRPr="00960A8D" w:rsidRDefault="00A95CE5" w:rsidP="009749A5">
      <w:pPr>
        <w:jc w:val="both"/>
      </w:pPr>
      <w:r w:rsidRPr="00960A8D">
        <w:t>A Câmara Municipal de Pouso Alegre, Estado de Minas Gerais, aprova e o Chefe do Poder Executivo sanciona e promulga a seguinte Lei:</w:t>
      </w:r>
    </w:p>
    <w:p w:rsidR="00A95CE5" w:rsidRPr="00960A8D" w:rsidRDefault="00A95CE5" w:rsidP="00A95CE5">
      <w:pPr>
        <w:spacing w:line="283" w:lineRule="auto"/>
        <w:ind w:left="2835" w:firstLine="2835"/>
        <w:rPr>
          <w:rFonts w:ascii="Arial" w:hAnsi="Arial" w:cs="Arial"/>
          <w:b/>
          <w:color w:val="000000"/>
        </w:rPr>
      </w:pPr>
    </w:p>
    <w:p w:rsidR="00A95CE5" w:rsidRPr="00960A8D" w:rsidRDefault="004F5981" w:rsidP="009749A5">
      <w:pPr>
        <w:jc w:val="both"/>
      </w:pPr>
      <w:r w:rsidRPr="00960A8D">
        <w:rPr>
          <w:b/>
        </w:rPr>
        <w:t xml:space="preserve">Art. 1º </w:t>
      </w:r>
      <w:r w:rsidRPr="00960A8D">
        <w:t>Fica</w:t>
      </w:r>
      <w:r w:rsidR="00730B88">
        <w:t xml:space="preserve"> o Chefe do Poder Executivo autorizado a conceder </w:t>
      </w:r>
      <w:r w:rsidR="0052605A">
        <w:t>7</w:t>
      </w:r>
      <w:r w:rsidR="00730B88">
        <w:t>,0</w:t>
      </w:r>
      <w:r w:rsidR="00A318C3">
        <w:t>%</w:t>
      </w:r>
      <w:r w:rsidRPr="00960A8D">
        <w:t xml:space="preserve"> (</w:t>
      </w:r>
      <w:r w:rsidR="0052605A">
        <w:t>sete</w:t>
      </w:r>
      <w:r w:rsidR="00A735E4">
        <w:t xml:space="preserve"> por cento</w:t>
      </w:r>
      <w:r w:rsidRPr="00960A8D">
        <w:t>)</w:t>
      </w:r>
      <w:r w:rsidR="00730B88">
        <w:t xml:space="preserve"> de reajuste sobre os vencimentos</w:t>
      </w:r>
      <w:r w:rsidRPr="00960A8D">
        <w:t xml:space="preserve"> básicos dos </w:t>
      </w:r>
      <w:r w:rsidRPr="00345CB9">
        <w:t>servidores</w:t>
      </w:r>
      <w:r w:rsidR="00736A92" w:rsidRPr="00345CB9">
        <w:t xml:space="preserve"> </w:t>
      </w:r>
      <w:r w:rsidR="00730B88">
        <w:t>públicos municipais</w:t>
      </w:r>
      <w:r w:rsidRPr="00345CB9">
        <w:t>,</w:t>
      </w:r>
      <w:r w:rsidR="00730B88">
        <w:t xml:space="preserve"> exceto aos profissionais da educação, já alcançados pela Lei Municipal nº 5.804/2017.</w:t>
      </w:r>
    </w:p>
    <w:p w:rsidR="00A95CE5" w:rsidRPr="00960A8D" w:rsidRDefault="00A95CE5" w:rsidP="00A95CE5">
      <w:pPr>
        <w:ind w:firstLine="2835"/>
        <w:jc w:val="both"/>
      </w:pPr>
    </w:p>
    <w:p w:rsidR="00A95CE5" w:rsidRPr="00960A8D" w:rsidRDefault="0036588E" w:rsidP="009749A5">
      <w:pPr>
        <w:jc w:val="both"/>
      </w:pPr>
      <w:r w:rsidRPr="00960A8D">
        <w:rPr>
          <w:b/>
        </w:rPr>
        <w:t>Parágrafo único</w:t>
      </w:r>
      <w:r w:rsidRPr="00960A8D">
        <w:t xml:space="preserve">. </w:t>
      </w:r>
      <w:r w:rsidR="00730B88">
        <w:t>O reajuste de que trata o caput deste artigo vigorará a partir de 1º (primeiro) de Abril de 2017, incidindo o referido percentual sobre os vencimentos básicos percebidos em Março de 2017</w:t>
      </w:r>
      <w:r w:rsidR="00A95CE5" w:rsidRPr="00960A8D">
        <w:t>.</w:t>
      </w:r>
    </w:p>
    <w:p w:rsidR="00A95CE5" w:rsidRPr="00960A8D" w:rsidRDefault="00A95CE5" w:rsidP="00A95CE5">
      <w:pPr>
        <w:ind w:firstLine="2835"/>
        <w:jc w:val="both"/>
      </w:pPr>
    </w:p>
    <w:p w:rsidR="00980EA1" w:rsidRDefault="00A95CE5" w:rsidP="009749A5">
      <w:pPr>
        <w:jc w:val="both"/>
      </w:pPr>
      <w:r w:rsidRPr="00960A8D">
        <w:rPr>
          <w:b/>
        </w:rPr>
        <w:t xml:space="preserve">Art. 2º </w:t>
      </w:r>
      <w:r w:rsidR="00730B88">
        <w:t>O valor do CARTÃO ALIMENTAÇÃO, de que trata o art. 4º da Lei Municipal nº 4.586/2007, fica fixado em R$ 310,00 (trezentos e dez reais) a partir de 1º de Abril de 2017, para todos os servidores, exceto aos agentes políticos.</w:t>
      </w:r>
    </w:p>
    <w:p w:rsidR="00285AE3" w:rsidRDefault="00285AE3" w:rsidP="00A95CE5">
      <w:pPr>
        <w:ind w:firstLine="2835"/>
        <w:jc w:val="both"/>
      </w:pPr>
    </w:p>
    <w:p w:rsidR="00A95CE5" w:rsidRPr="00960A8D" w:rsidRDefault="00A95CE5" w:rsidP="009749A5">
      <w:pPr>
        <w:spacing w:line="283" w:lineRule="auto"/>
        <w:jc w:val="both"/>
      </w:pPr>
      <w:r w:rsidRPr="00960A8D">
        <w:rPr>
          <w:b/>
        </w:rPr>
        <w:t xml:space="preserve">Art. </w:t>
      </w:r>
      <w:r w:rsidR="00730B88">
        <w:rPr>
          <w:b/>
        </w:rPr>
        <w:t>3</w:t>
      </w:r>
      <w:r w:rsidRPr="00960A8D">
        <w:rPr>
          <w:b/>
        </w:rPr>
        <w:t xml:space="preserve">º </w:t>
      </w:r>
      <w:r w:rsidRPr="00960A8D">
        <w:t xml:space="preserve">Revogadas as disposições em contrário, </w:t>
      </w:r>
      <w:r w:rsidR="00730B88">
        <w:t>esta</w:t>
      </w:r>
      <w:r w:rsidRPr="00960A8D">
        <w:t xml:space="preserve"> Lei entra em vigor </w:t>
      </w:r>
      <w:r w:rsidR="00730B88">
        <w:t>a partir da data de sua publicação</w:t>
      </w:r>
      <w:r w:rsidRPr="00960A8D">
        <w:t>.</w:t>
      </w:r>
    </w:p>
    <w:p w:rsidR="00A95CE5" w:rsidRPr="00960A8D" w:rsidRDefault="00A95CE5" w:rsidP="00A95CE5">
      <w:pPr>
        <w:spacing w:line="283" w:lineRule="auto"/>
        <w:ind w:left="2835" w:firstLine="2835"/>
        <w:rPr>
          <w:rFonts w:ascii="Arial" w:hAnsi="Arial" w:cs="Arial"/>
          <w:b/>
          <w:color w:val="000000"/>
        </w:rPr>
      </w:pPr>
    </w:p>
    <w:p w:rsidR="00A95CE5" w:rsidRDefault="00960A8D" w:rsidP="00E03E32">
      <w:pPr>
        <w:rPr>
          <w:color w:val="000000"/>
        </w:rPr>
      </w:pPr>
      <w:r w:rsidRPr="00960A8D">
        <w:rPr>
          <w:color w:val="000000"/>
        </w:rPr>
        <w:t>Pouso Alegre</w:t>
      </w:r>
      <w:r w:rsidR="00A95CE5" w:rsidRPr="00960A8D">
        <w:rPr>
          <w:color w:val="000000"/>
        </w:rPr>
        <w:t xml:space="preserve">, </w:t>
      </w:r>
      <w:r w:rsidR="00E03E32">
        <w:rPr>
          <w:color w:val="000000"/>
        </w:rPr>
        <w:t>1º</w:t>
      </w:r>
      <w:r w:rsidR="0052605A">
        <w:rPr>
          <w:color w:val="000000"/>
        </w:rPr>
        <w:t xml:space="preserve"> </w:t>
      </w:r>
      <w:r w:rsidR="00A95CE5" w:rsidRPr="00960A8D">
        <w:rPr>
          <w:color w:val="000000"/>
        </w:rPr>
        <w:t xml:space="preserve">de </w:t>
      </w:r>
      <w:r w:rsidR="00E03E32">
        <w:rPr>
          <w:color w:val="000000"/>
        </w:rPr>
        <w:t>junh</w:t>
      </w:r>
      <w:r w:rsidR="00615C13">
        <w:rPr>
          <w:color w:val="000000"/>
        </w:rPr>
        <w:t>o</w:t>
      </w:r>
      <w:r w:rsidR="00A95CE5" w:rsidRPr="00960A8D">
        <w:rPr>
          <w:color w:val="000000"/>
        </w:rPr>
        <w:t xml:space="preserve"> de 201</w:t>
      </w:r>
      <w:r w:rsidR="0052605A">
        <w:rPr>
          <w:color w:val="000000"/>
        </w:rPr>
        <w:t>7</w:t>
      </w:r>
      <w:r w:rsidR="00A95CE5" w:rsidRPr="00960A8D">
        <w:rPr>
          <w:color w:val="000000"/>
        </w:rPr>
        <w:t>.</w:t>
      </w:r>
    </w:p>
    <w:p w:rsidR="009749A5" w:rsidRDefault="009749A5" w:rsidP="009749A5">
      <w:pPr>
        <w:rPr>
          <w:color w:val="000000"/>
        </w:rPr>
      </w:pPr>
    </w:p>
    <w:p w:rsidR="009749A5" w:rsidRDefault="009749A5" w:rsidP="009749A5">
      <w:pPr>
        <w:rPr>
          <w:color w:val="000000"/>
        </w:rPr>
      </w:pPr>
    </w:p>
    <w:p w:rsidR="00E03E32" w:rsidRDefault="00E03E32" w:rsidP="009749A5">
      <w:pPr>
        <w:rPr>
          <w:color w:val="000000"/>
        </w:rPr>
      </w:pPr>
    </w:p>
    <w:p w:rsidR="00E03E32" w:rsidRPr="00C602F6" w:rsidRDefault="00E03E32" w:rsidP="00E03E32">
      <w:pPr>
        <w:pStyle w:val="SemEspaamento"/>
        <w:jc w:val="center"/>
      </w:pPr>
      <w:r w:rsidRPr="00C602F6">
        <w:t>Rafael Tadeu Simões</w:t>
      </w:r>
    </w:p>
    <w:p w:rsidR="00E03E32" w:rsidRPr="00C764B9" w:rsidRDefault="00E03E32" w:rsidP="00E03E32">
      <w:pPr>
        <w:jc w:val="center"/>
        <w:rPr>
          <w:sz w:val="20"/>
          <w:szCs w:val="20"/>
        </w:rPr>
      </w:pPr>
      <w:r w:rsidRPr="00C764B9">
        <w:rPr>
          <w:sz w:val="20"/>
          <w:szCs w:val="20"/>
        </w:rPr>
        <w:t>PREFEITO MUNICIPAL</w:t>
      </w:r>
    </w:p>
    <w:p w:rsidR="00E03E32" w:rsidRDefault="00E03E32" w:rsidP="00E03E32">
      <w:pPr>
        <w:pStyle w:val="SemEspaamento"/>
        <w:jc w:val="center"/>
        <w:rPr>
          <w:szCs w:val="24"/>
        </w:rPr>
      </w:pPr>
    </w:p>
    <w:p w:rsidR="00E03E32" w:rsidRPr="00C764B9" w:rsidRDefault="00E03E32" w:rsidP="00E03E32">
      <w:pPr>
        <w:pStyle w:val="SemEspaamento"/>
        <w:jc w:val="center"/>
        <w:rPr>
          <w:szCs w:val="24"/>
        </w:rPr>
      </w:pPr>
    </w:p>
    <w:p w:rsidR="00E03E32" w:rsidRPr="00C602F6" w:rsidRDefault="00E03E32" w:rsidP="00E03E32">
      <w:pPr>
        <w:pStyle w:val="SemEspaamento"/>
        <w:jc w:val="center"/>
      </w:pPr>
      <w:r w:rsidRPr="00C602F6">
        <w:t>José Dimas da Silva Fonseca</w:t>
      </w:r>
    </w:p>
    <w:p w:rsidR="00E03E32" w:rsidRDefault="00E03E32" w:rsidP="00E03E32">
      <w:pPr>
        <w:jc w:val="center"/>
      </w:pPr>
      <w:r w:rsidRPr="00C764B9">
        <w:rPr>
          <w:sz w:val="20"/>
          <w:szCs w:val="20"/>
        </w:rPr>
        <w:t>CHEFE DE GABINETE</w:t>
      </w:r>
    </w:p>
    <w:p w:rsidR="00DD7937" w:rsidRPr="00DD7937" w:rsidRDefault="00DD7937" w:rsidP="009749A5">
      <w:pPr>
        <w:rPr>
          <w:color w:val="000000"/>
        </w:rPr>
      </w:pPr>
    </w:p>
    <w:sectPr w:rsidR="00DD7937" w:rsidRPr="00DD7937" w:rsidSect="009749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D53" w:rsidRDefault="00627D53" w:rsidP="000F093B">
      <w:r>
        <w:separator/>
      </w:r>
    </w:p>
  </w:endnote>
  <w:endnote w:type="continuationSeparator" w:id="0">
    <w:p w:rsidR="00627D53" w:rsidRDefault="00627D53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AD3D7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E6F53" w:rsidRDefault="000E6F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0E6F5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E6F53" w:rsidRDefault="000E6F5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D53" w:rsidRDefault="00627D53" w:rsidP="000F093B">
      <w:r>
        <w:separator/>
      </w:r>
    </w:p>
  </w:footnote>
  <w:footnote w:type="continuationSeparator" w:id="0">
    <w:p w:rsidR="00627D53" w:rsidRDefault="00627D53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AD3D75" w:rsidP="000E6F53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D3D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0E6F53" w:rsidRDefault="000E6F53" w:rsidP="000E6F53">
                <w:pPr>
                  <w:pStyle w:val="Ttulo2"/>
                </w:pPr>
              </w:p>
            </w:txbxContent>
          </v:textbox>
        </v:shape>
      </w:pict>
    </w:r>
  </w:p>
  <w:p w:rsidR="000E6F53" w:rsidRDefault="000E6F5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5CE5"/>
    <w:rsid w:val="00015262"/>
    <w:rsid w:val="00040FFC"/>
    <w:rsid w:val="00076137"/>
    <w:rsid w:val="000C5879"/>
    <w:rsid w:val="000C6A75"/>
    <w:rsid w:val="000E175C"/>
    <w:rsid w:val="000E6F53"/>
    <w:rsid w:val="000F093B"/>
    <w:rsid w:val="000F5A19"/>
    <w:rsid w:val="000F5DBB"/>
    <w:rsid w:val="001029AD"/>
    <w:rsid w:val="00142DDF"/>
    <w:rsid w:val="001504BD"/>
    <w:rsid w:val="001638F5"/>
    <w:rsid w:val="00191CCC"/>
    <w:rsid w:val="001E0D98"/>
    <w:rsid w:val="001F77F2"/>
    <w:rsid w:val="002430F7"/>
    <w:rsid w:val="00285AE3"/>
    <w:rsid w:val="002F11D5"/>
    <w:rsid w:val="002F6540"/>
    <w:rsid w:val="00337AB8"/>
    <w:rsid w:val="00342873"/>
    <w:rsid w:val="00345CB9"/>
    <w:rsid w:val="003473C3"/>
    <w:rsid w:val="0035081F"/>
    <w:rsid w:val="00360700"/>
    <w:rsid w:val="00361480"/>
    <w:rsid w:val="0036588E"/>
    <w:rsid w:val="00386BE1"/>
    <w:rsid w:val="003962A4"/>
    <w:rsid w:val="003A2A4A"/>
    <w:rsid w:val="003B6124"/>
    <w:rsid w:val="003C22E9"/>
    <w:rsid w:val="003F7898"/>
    <w:rsid w:val="0042447E"/>
    <w:rsid w:val="0045059E"/>
    <w:rsid w:val="004A69E0"/>
    <w:rsid w:val="004D375B"/>
    <w:rsid w:val="004F5981"/>
    <w:rsid w:val="004F7008"/>
    <w:rsid w:val="00501D66"/>
    <w:rsid w:val="00511AEE"/>
    <w:rsid w:val="00514887"/>
    <w:rsid w:val="005171CB"/>
    <w:rsid w:val="0052605A"/>
    <w:rsid w:val="00532BAE"/>
    <w:rsid w:val="00542E58"/>
    <w:rsid w:val="00543842"/>
    <w:rsid w:val="00551868"/>
    <w:rsid w:val="005A70D8"/>
    <w:rsid w:val="005A7DD4"/>
    <w:rsid w:val="005C43E8"/>
    <w:rsid w:val="005F7067"/>
    <w:rsid w:val="006145B5"/>
    <w:rsid w:val="00615C13"/>
    <w:rsid w:val="0062087E"/>
    <w:rsid w:val="00624B94"/>
    <w:rsid w:val="00627D53"/>
    <w:rsid w:val="00655F4D"/>
    <w:rsid w:val="006570DC"/>
    <w:rsid w:val="00685CC4"/>
    <w:rsid w:val="00691B34"/>
    <w:rsid w:val="006B59CC"/>
    <w:rsid w:val="007305F0"/>
    <w:rsid w:val="00730B88"/>
    <w:rsid w:val="00736A92"/>
    <w:rsid w:val="007455A0"/>
    <w:rsid w:val="00775480"/>
    <w:rsid w:val="007932D6"/>
    <w:rsid w:val="00796BAE"/>
    <w:rsid w:val="007A79E0"/>
    <w:rsid w:val="007C001F"/>
    <w:rsid w:val="007D1705"/>
    <w:rsid w:val="007D7B39"/>
    <w:rsid w:val="008231A7"/>
    <w:rsid w:val="008515BF"/>
    <w:rsid w:val="00856652"/>
    <w:rsid w:val="00856971"/>
    <w:rsid w:val="00861ECF"/>
    <w:rsid w:val="008728E1"/>
    <w:rsid w:val="00897F23"/>
    <w:rsid w:val="008A3B1D"/>
    <w:rsid w:val="008A47C6"/>
    <w:rsid w:val="008B566A"/>
    <w:rsid w:val="008D5603"/>
    <w:rsid w:val="00923349"/>
    <w:rsid w:val="00924365"/>
    <w:rsid w:val="00960A8D"/>
    <w:rsid w:val="009749A5"/>
    <w:rsid w:val="00980EA1"/>
    <w:rsid w:val="009D55BB"/>
    <w:rsid w:val="00A318C3"/>
    <w:rsid w:val="00A346B2"/>
    <w:rsid w:val="00A735E4"/>
    <w:rsid w:val="00A95CE5"/>
    <w:rsid w:val="00AB2AA3"/>
    <w:rsid w:val="00AD3D75"/>
    <w:rsid w:val="00AD6870"/>
    <w:rsid w:val="00AF791E"/>
    <w:rsid w:val="00B4756C"/>
    <w:rsid w:val="00B8194B"/>
    <w:rsid w:val="00B82588"/>
    <w:rsid w:val="00B84FCC"/>
    <w:rsid w:val="00B92073"/>
    <w:rsid w:val="00B93957"/>
    <w:rsid w:val="00BC7D51"/>
    <w:rsid w:val="00C03B32"/>
    <w:rsid w:val="00C06DB7"/>
    <w:rsid w:val="00C1553A"/>
    <w:rsid w:val="00C36A9F"/>
    <w:rsid w:val="00C56EE1"/>
    <w:rsid w:val="00C75A81"/>
    <w:rsid w:val="00C95EBC"/>
    <w:rsid w:val="00CC00A0"/>
    <w:rsid w:val="00CD7823"/>
    <w:rsid w:val="00CE04BC"/>
    <w:rsid w:val="00CE595F"/>
    <w:rsid w:val="00CF1EEB"/>
    <w:rsid w:val="00CF5B3A"/>
    <w:rsid w:val="00D00824"/>
    <w:rsid w:val="00D102B9"/>
    <w:rsid w:val="00D12172"/>
    <w:rsid w:val="00D3620E"/>
    <w:rsid w:val="00D45ADF"/>
    <w:rsid w:val="00DA4612"/>
    <w:rsid w:val="00DC47D8"/>
    <w:rsid w:val="00DC6D45"/>
    <w:rsid w:val="00DD7937"/>
    <w:rsid w:val="00E03E32"/>
    <w:rsid w:val="00E2775F"/>
    <w:rsid w:val="00E43FA6"/>
    <w:rsid w:val="00E5722F"/>
    <w:rsid w:val="00E71D26"/>
    <w:rsid w:val="00E82A0D"/>
    <w:rsid w:val="00EA6AE2"/>
    <w:rsid w:val="00EF0708"/>
    <w:rsid w:val="00F52996"/>
    <w:rsid w:val="00F637CE"/>
    <w:rsid w:val="00F71935"/>
    <w:rsid w:val="00F97A6F"/>
    <w:rsid w:val="00FA73D2"/>
    <w:rsid w:val="00FA7C0A"/>
    <w:rsid w:val="00FF620D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A79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REDACA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REDACAO</Template>
  <TotalTime>1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2017-05-16T19:08:00Z</cp:lastPrinted>
  <dcterms:created xsi:type="dcterms:W3CDTF">2017-06-12T16:45:00Z</dcterms:created>
  <dcterms:modified xsi:type="dcterms:W3CDTF">2017-06-12T16:45:00Z</dcterms:modified>
</cp:coreProperties>
</file>