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1" w:rsidRPr="00260031" w:rsidRDefault="00260031" w:rsidP="0026003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60031">
        <w:rPr>
          <w:rFonts w:ascii="Times New Roman" w:hAnsi="Times New Roman"/>
          <w:b/>
          <w:sz w:val="24"/>
          <w:szCs w:val="24"/>
        </w:rPr>
        <w:t xml:space="preserve">LEI Nº </w:t>
      </w:r>
      <w:r w:rsidR="00D43F21">
        <w:rPr>
          <w:rFonts w:ascii="Times New Roman" w:hAnsi="Times New Roman"/>
          <w:b/>
          <w:sz w:val="24"/>
          <w:szCs w:val="24"/>
        </w:rPr>
        <w:t>5832</w:t>
      </w:r>
      <w:r w:rsidRPr="00260031">
        <w:rPr>
          <w:rFonts w:ascii="Times New Roman" w:hAnsi="Times New Roman"/>
          <w:b/>
          <w:sz w:val="24"/>
          <w:szCs w:val="24"/>
        </w:rPr>
        <w:t xml:space="preserve"> / 2017</w:t>
      </w: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60031" w:rsidRPr="00260031" w:rsidRDefault="00260031" w:rsidP="0026003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60031">
        <w:rPr>
          <w:rFonts w:ascii="Times New Roman" w:hAnsi="Times New Roman"/>
          <w:b/>
          <w:sz w:val="24"/>
          <w:szCs w:val="24"/>
        </w:rPr>
        <w:t>ALTERA O VALOR DA TRANSFERÊNCIA ÀS ORGANIZAÇÕES DA SOCIEDADE CIVIL – OSCS, QUE PACTUARAM TERMO DE FOMENTO COM O MUNICÍPIO PARA RECEBEREM RECURSOS DO FUNDEB, AUTORIZADA PELA LEI Nº 5.781/17.</w:t>
      </w: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60031" w:rsidRPr="00260031" w:rsidRDefault="00260031" w:rsidP="00260031">
      <w:pPr>
        <w:pStyle w:val="SemEspaamento"/>
        <w:ind w:firstLine="5103"/>
        <w:jc w:val="both"/>
        <w:rPr>
          <w:rFonts w:ascii="Times New Roman" w:hAnsi="Times New Roman"/>
          <w:sz w:val="24"/>
          <w:szCs w:val="24"/>
        </w:rPr>
      </w:pPr>
      <w:r w:rsidRPr="00260031">
        <w:rPr>
          <w:rFonts w:ascii="Times New Roman" w:hAnsi="Times New Roman"/>
          <w:b/>
          <w:sz w:val="20"/>
          <w:szCs w:val="20"/>
        </w:rPr>
        <w:t>Autor: Poder Executivo</w:t>
      </w: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03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031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031">
        <w:rPr>
          <w:rFonts w:ascii="Times New Roman" w:hAnsi="Times New Roman"/>
          <w:sz w:val="24"/>
          <w:szCs w:val="24"/>
        </w:rPr>
        <w:t xml:space="preserve">Fica majorada em R$ 1.271.225,61 (um milhão, duzentos e setenta e um mil, duzentos e vinte e cinco reais, sessenta e um centavos), as transferências (FUNDEB) concedidas às Organizações da Sociedade Civil - </w:t>
      </w:r>
      <w:proofErr w:type="spellStart"/>
      <w:r w:rsidRPr="00260031">
        <w:rPr>
          <w:rFonts w:ascii="Times New Roman" w:hAnsi="Times New Roman"/>
          <w:sz w:val="24"/>
          <w:szCs w:val="24"/>
        </w:rPr>
        <w:t>OSCs</w:t>
      </w:r>
      <w:proofErr w:type="spellEnd"/>
      <w:r w:rsidRPr="00260031">
        <w:rPr>
          <w:rFonts w:ascii="Times New Roman" w:hAnsi="Times New Roman"/>
          <w:sz w:val="24"/>
          <w:szCs w:val="24"/>
        </w:rPr>
        <w:t>, que pactuaram Termo de Fomento com o Município de Pouso Alegre, autorizada pela Lei Municipal nº 5.781/17, no valor de R$ 2.943.212,00 (dois milhões, novecentos e quarenta e três mil, duzentos e doze reais), passando para R$ 4.214.437,61 (quatro milhões, duzentos e quatorze mil, quatrocentos e trinta e sete reais, sessenta e um centavos), como segue:</w:t>
      </w: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802"/>
        <w:gridCol w:w="1802"/>
        <w:gridCol w:w="1640"/>
        <w:gridCol w:w="1598"/>
      </w:tblGrid>
      <w:tr w:rsidR="00260031" w:rsidRPr="006276ED" w:rsidTr="00260031">
        <w:trPr>
          <w:trHeight w:val="307"/>
        </w:trPr>
        <w:tc>
          <w:tcPr>
            <w:tcW w:w="3240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31"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802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31">
              <w:rPr>
                <w:rFonts w:ascii="Times New Roman" w:hAnsi="Times New Roman"/>
                <w:b/>
                <w:sz w:val="24"/>
                <w:szCs w:val="24"/>
              </w:rPr>
              <w:t xml:space="preserve">APROVADO </w:t>
            </w:r>
          </w:p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31">
              <w:rPr>
                <w:rFonts w:ascii="Times New Roman" w:hAnsi="Times New Roman"/>
                <w:b/>
                <w:sz w:val="24"/>
                <w:szCs w:val="24"/>
              </w:rPr>
              <w:t>LEI 5.781</w:t>
            </w:r>
          </w:p>
        </w:tc>
        <w:tc>
          <w:tcPr>
            <w:tcW w:w="1802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31">
              <w:rPr>
                <w:rFonts w:ascii="Times New Roman" w:hAnsi="Times New Roman"/>
                <w:b/>
                <w:sz w:val="24"/>
                <w:szCs w:val="24"/>
              </w:rPr>
              <w:t>MAJORAR</w:t>
            </w:r>
          </w:p>
        </w:tc>
        <w:tc>
          <w:tcPr>
            <w:tcW w:w="1639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31">
              <w:rPr>
                <w:rFonts w:ascii="Times New Roman" w:hAnsi="Times New Roman"/>
                <w:b/>
                <w:sz w:val="24"/>
                <w:szCs w:val="24"/>
              </w:rPr>
              <w:t>MINORAR</w:t>
            </w:r>
          </w:p>
        </w:tc>
        <w:tc>
          <w:tcPr>
            <w:tcW w:w="1598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3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 xml:space="preserve">CLUBE DO MENOR (Centro de Educação Infantil </w:t>
            </w:r>
            <w:proofErr w:type="spellStart"/>
            <w:proofErr w:type="gramStart"/>
            <w:r w:rsidRPr="00260031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proofErr w:type="gramEnd"/>
            <w:r w:rsidRPr="002600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0031">
              <w:rPr>
                <w:rFonts w:ascii="Times New Roman" w:hAnsi="Times New Roman"/>
                <w:sz w:val="24"/>
                <w:szCs w:val="24"/>
              </w:rPr>
              <w:t>Pavoni</w:t>
            </w:r>
            <w:proofErr w:type="spellEnd"/>
            <w:r w:rsidRPr="00260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502.524,12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18.926,66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521.450,78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MOV. SOCIAL DE PROMOÇÃO HUMANA (Centro de Educação Infantil Creche Jesus Maria José</w:t>
            </w:r>
            <w:proofErr w:type="gramStart"/>
            <w:r w:rsidRPr="0026003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677.741,96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(121.191,36)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556.550,60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 xml:space="preserve">MOV. SOCIAL DE PROMOÇÃO HUMANA (Centro de Educação Infantil Mário </w:t>
            </w:r>
            <w:proofErr w:type="spellStart"/>
            <w:r w:rsidRPr="00260031">
              <w:rPr>
                <w:rFonts w:ascii="Times New Roman" w:hAnsi="Times New Roman"/>
                <w:sz w:val="24"/>
                <w:szCs w:val="24"/>
              </w:rPr>
              <w:t>Pagliarini</w:t>
            </w:r>
            <w:proofErr w:type="spellEnd"/>
            <w:proofErr w:type="gramStart"/>
            <w:r w:rsidRPr="0026003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484.267,52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484.267,52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 xml:space="preserve">ASSOC. DE INTEGRAÇÃO CRIANÇA (Creche Antônio Rafael </w:t>
            </w:r>
            <w:proofErr w:type="spellStart"/>
            <w:r w:rsidRPr="00260031">
              <w:rPr>
                <w:rFonts w:ascii="Times New Roman" w:hAnsi="Times New Roman"/>
                <w:sz w:val="24"/>
                <w:szCs w:val="24"/>
              </w:rPr>
              <w:t>Andery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351.319,08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(11.022,76)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340.296,32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 xml:space="preserve">ASSOC. PROMOÇÃO DO MENOR (Centro de Educação </w:t>
            </w:r>
            <w:r w:rsidRPr="00260031">
              <w:rPr>
                <w:rFonts w:ascii="Times New Roman" w:hAnsi="Times New Roman"/>
                <w:sz w:val="24"/>
                <w:szCs w:val="24"/>
              </w:rPr>
              <w:lastRenderedPageBreak/>
              <w:t>Infantil Irmão Alexandre)</w:t>
            </w: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644.989,68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25.786,40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670.776,08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lastRenderedPageBreak/>
              <w:t>COMUNIDADE AÇÃO PASTORAL - CAP (Centro Educacional Reis Magos)</w:t>
            </w: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518.699,88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(2.603,55)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516.096,33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 xml:space="preserve">CONGREG. IRMÃS SALESIANAS DOS SAGRADOS CORAÇÕES (Instituto </w:t>
            </w:r>
            <w:proofErr w:type="spellStart"/>
            <w:r w:rsidRPr="00260031">
              <w:rPr>
                <w:rFonts w:ascii="Times New Roman" w:hAnsi="Times New Roman"/>
                <w:sz w:val="24"/>
                <w:szCs w:val="24"/>
              </w:rPr>
              <w:t>Filippo</w:t>
            </w:r>
            <w:proofErr w:type="spellEnd"/>
            <w:r w:rsidRPr="0026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031">
              <w:rPr>
                <w:rFonts w:ascii="Times New Roman" w:hAnsi="Times New Roman"/>
                <w:sz w:val="24"/>
                <w:szCs w:val="24"/>
              </w:rPr>
              <w:t>Smaldone</w:t>
            </w:r>
            <w:proofErr w:type="spellEnd"/>
            <w:r w:rsidRPr="00260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247.937,28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89.979,06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337.916,34</w:t>
            </w:r>
          </w:p>
        </w:tc>
      </w:tr>
      <w:tr w:rsidR="00260031" w:rsidRPr="006276ED" w:rsidTr="00260031">
        <w:trPr>
          <w:trHeight w:val="307"/>
        </w:trPr>
        <w:tc>
          <w:tcPr>
            <w:tcW w:w="3240" w:type="dxa"/>
            <w:vAlign w:val="center"/>
          </w:tcPr>
          <w:p w:rsid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ASSOCIAÇÃO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PAIS E AMIGOS DE EXCEPCIONAIS </w:t>
            </w:r>
            <w:r w:rsidRPr="00260031">
              <w:rPr>
                <w:rFonts w:ascii="Times New Roman" w:hAnsi="Times New Roman"/>
                <w:sz w:val="24"/>
                <w:szCs w:val="24"/>
              </w:rPr>
              <w:t>- APAE (Escola da Amizade)</w:t>
            </w:r>
          </w:p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802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787.083,64</w:t>
            </w:r>
          </w:p>
        </w:tc>
        <w:tc>
          <w:tcPr>
            <w:tcW w:w="1639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1598" w:type="dxa"/>
            <w:vAlign w:val="center"/>
          </w:tcPr>
          <w:p w:rsidR="00260031" w:rsidRPr="00260031" w:rsidRDefault="00260031" w:rsidP="0026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787.083,64</w:t>
            </w:r>
          </w:p>
        </w:tc>
      </w:tr>
      <w:tr w:rsidR="00260031" w:rsidRPr="006276ED" w:rsidTr="00260031">
        <w:trPr>
          <w:trHeight w:val="499"/>
        </w:trPr>
        <w:tc>
          <w:tcPr>
            <w:tcW w:w="3240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802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1.406.043,28</w:t>
            </w:r>
          </w:p>
        </w:tc>
        <w:tc>
          <w:tcPr>
            <w:tcW w:w="1639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(134.817,67)</w:t>
            </w:r>
          </w:p>
        </w:tc>
        <w:tc>
          <w:tcPr>
            <w:tcW w:w="1598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31" w:rsidRPr="006276ED" w:rsidTr="00260031">
        <w:trPr>
          <w:trHeight w:val="499"/>
        </w:trPr>
        <w:tc>
          <w:tcPr>
            <w:tcW w:w="3240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31">
              <w:rPr>
                <w:rFonts w:ascii="Times New Roman" w:hAnsi="Times New Roman"/>
                <w:sz w:val="24"/>
                <w:szCs w:val="24"/>
              </w:rPr>
              <w:t>Majorar 1.271.225,61</w:t>
            </w:r>
          </w:p>
        </w:tc>
        <w:tc>
          <w:tcPr>
            <w:tcW w:w="1598" w:type="dxa"/>
          </w:tcPr>
          <w:p w:rsidR="00260031" w:rsidRPr="00260031" w:rsidRDefault="00260031" w:rsidP="00007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031" w:rsidRPr="007E576E" w:rsidRDefault="00260031" w:rsidP="00260031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260031" w:rsidRP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031">
        <w:rPr>
          <w:rFonts w:ascii="Times New Roman" w:hAnsi="Times New Roman"/>
          <w:b/>
          <w:sz w:val="24"/>
          <w:szCs w:val="24"/>
        </w:rPr>
        <w:t>Parágrafo único</w:t>
      </w:r>
      <w:r w:rsidRPr="00260031">
        <w:rPr>
          <w:rFonts w:ascii="Times New Roman" w:hAnsi="Times New Roman"/>
          <w:sz w:val="24"/>
          <w:szCs w:val="24"/>
        </w:rPr>
        <w:t>. As despesas decorrentes das transferências previstas no caput correrão por conta da dotação orçamentária nº 02.07.12.361.0007.0006.33504300 – Ficha 386, recurso FUNDEB.</w:t>
      </w: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03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031">
        <w:rPr>
          <w:rFonts w:ascii="Times New Roman" w:hAnsi="Times New Roman"/>
          <w:sz w:val="24"/>
          <w:szCs w:val="24"/>
        </w:rPr>
        <w:t>Revogadas as disposições em contrário, a presente Lei entra em vigor na data de sua publicação retroagindo seus efeitos a 04 de janeiro de 2017.</w:t>
      </w: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031" w:rsidRDefault="00260031" w:rsidP="0026003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60031" w:rsidRDefault="00260031" w:rsidP="00D43F21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</w:t>
      </w:r>
      <w:r w:rsidR="00D43F21">
        <w:rPr>
          <w:rFonts w:ascii="Times New Roman" w:hAnsi="Times New Roman"/>
          <w:sz w:val="24"/>
          <w:szCs w:val="24"/>
        </w:rPr>
        <w:t>-MG, 22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D43F21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unho de 2017.</w:t>
      </w: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3F21" w:rsidRDefault="00D43F21" w:rsidP="00D43F2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43F21" w:rsidRDefault="00D43F21" w:rsidP="00D43F2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43F21" w:rsidRPr="00D43F21" w:rsidRDefault="00D43F21" w:rsidP="00D43F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D43F21" w:rsidRPr="00D43F21" w:rsidRDefault="00D43F21" w:rsidP="00D43F21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PREFEITO MUNICIPAL</w:t>
      </w:r>
    </w:p>
    <w:p w:rsidR="00D43F21" w:rsidRPr="00D43F21" w:rsidRDefault="00D43F21" w:rsidP="00D43F21">
      <w:pPr>
        <w:rPr>
          <w:rFonts w:ascii="Times New Roman" w:hAnsi="Times New Roman"/>
          <w:sz w:val="24"/>
          <w:szCs w:val="24"/>
        </w:rPr>
      </w:pPr>
    </w:p>
    <w:p w:rsidR="00D43F21" w:rsidRPr="00D43F21" w:rsidRDefault="00D43F21" w:rsidP="00D43F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D43F21" w:rsidRPr="00D43F21" w:rsidRDefault="00D43F21" w:rsidP="00D43F21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CHEFE DE GABINETE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43F21" w:rsidRPr="00D43F21" w:rsidTr="00A10DBA">
        <w:tc>
          <w:tcPr>
            <w:tcW w:w="5172" w:type="dxa"/>
          </w:tcPr>
          <w:p w:rsidR="00D43F21" w:rsidRDefault="00D43F21" w:rsidP="00A10D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F21" w:rsidRPr="00D43F21" w:rsidRDefault="00D43F21" w:rsidP="00A10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43F21" w:rsidRPr="00D43F21" w:rsidRDefault="00D43F21" w:rsidP="00A10D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F21" w:rsidRPr="00D43F21" w:rsidRDefault="00D43F21" w:rsidP="00D43F2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Júlio Cesar da Silva Tavares</w:t>
      </w:r>
    </w:p>
    <w:p w:rsidR="00260031" w:rsidRPr="00D43F21" w:rsidRDefault="00D43F21" w:rsidP="00D43F21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SECRETÁRIO DE ADMINISTRAÇÃO E FINANÇAS</w:t>
      </w:r>
    </w:p>
    <w:p w:rsidR="00260031" w:rsidRDefault="00260031" w:rsidP="002600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60031" w:rsidSect="0026003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0031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031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1EA"/>
    <w:rsid w:val="00346701"/>
    <w:rsid w:val="00346767"/>
    <w:rsid w:val="003468B9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3D18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275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0F"/>
    <w:rsid w:val="00536CD4"/>
    <w:rsid w:val="00536DBD"/>
    <w:rsid w:val="00536E5E"/>
    <w:rsid w:val="00537174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73F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6BCF"/>
    <w:rsid w:val="007070C2"/>
    <w:rsid w:val="007071B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3BDB"/>
    <w:rsid w:val="0075408A"/>
    <w:rsid w:val="0075444C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B6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C97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C85"/>
    <w:rsid w:val="00A40CA4"/>
    <w:rsid w:val="00A40D3E"/>
    <w:rsid w:val="00A40E18"/>
    <w:rsid w:val="00A41001"/>
    <w:rsid w:val="00A41479"/>
    <w:rsid w:val="00A414AC"/>
    <w:rsid w:val="00A41512"/>
    <w:rsid w:val="00A415A5"/>
    <w:rsid w:val="00A415D9"/>
    <w:rsid w:val="00A4161B"/>
    <w:rsid w:val="00A416D4"/>
    <w:rsid w:val="00A41847"/>
    <w:rsid w:val="00A418CE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7016"/>
    <w:rsid w:val="00A47138"/>
    <w:rsid w:val="00A47383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6D85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6DB"/>
    <w:rsid w:val="00C2480B"/>
    <w:rsid w:val="00C2499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60E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AF5"/>
    <w:rsid w:val="00C70D95"/>
    <w:rsid w:val="00C70D9B"/>
    <w:rsid w:val="00C70DCA"/>
    <w:rsid w:val="00C712DE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6E5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8F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3F2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93A"/>
    <w:rsid w:val="00D95A7D"/>
    <w:rsid w:val="00D95C6E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EFB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C4"/>
    <w:rsid w:val="00F90DD5"/>
    <w:rsid w:val="00F915F5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003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6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02A56-D921-4AD4-B2D8-4086F0BC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</cp:revision>
  <dcterms:created xsi:type="dcterms:W3CDTF">2017-06-14T18:00:00Z</dcterms:created>
  <dcterms:modified xsi:type="dcterms:W3CDTF">2017-06-30T11:20:00Z</dcterms:modified>
</cp:coreProperties>
</file>