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951AC1" w:rsidRDefault="00C94212" w:rsidP="00F83203">
      <w:pPr>
        <w:jc w:val="center"/>
        <w:rPr>
          <w:b/>
          <w:color w:val="000000"/>
          <w:sz w:val="23"/>
          <w:szCs w:val="23"/>
        </w:rPr>
      </w:pPr>
      <w:r w:rsidRPr="00951AC1">
        <w:rPr>
          <w:b/>
          <w:color w:val="000000"/>
          <w:sz w:val="23"/>
          <w:szCs w:val="23"/>
        </w:rPr>
        <w:t xml:space="preserve">PROJETO DE </w:t>
      </w:r>
      <w:r w:rsidR="00DB556B" w:rsidRPr="00951AC1">
        <w:rPr>
          <w:b/>
          <w:color w:val="000000"/>
          <w:sz w:val="23"/>
          <w:szCs w:val="23"/>
        </w:rPr>
        <w:t>EMENDA À LOM</w:t>
      </w:r>
      <w:r w:rsidRPr="00951AC1">
        <w:rPr>
          <w:b/>
          <w:color w:val="000000"/>
          <w:sz w:val="23"/>
          <w:szCs w:val="23"/>
        </w:rPr>
        <w:t xml:space="preserve"> Nº </w:t>
      </w:r>
      <w:r w:rsidR="008A42A8">
        <w:rPr>
          <w:b/>
          <w:color w:val="000000"/>
          <w:sz w:val="23"/>
          <w:szCs w:val="23"/>
        </w:rPr>
        <w:t>22</w:t>
      </w:r>
      <w:r w:rsidRPr="00951AC1">
        <w:rPr>
          <w:b/>
          <w:color w:val="000000"/>
          <w:sz w:val="23"/>
          <w:szCs w:val="23"/>
        </w:rPr>
        <w:t xml:space="preserve"> / 2017</w:t>
      </w:r>
    </w:p>
    <w:p w:rsidR="00C94212" w:rsidRPr="00951AC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951AC1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951AC1" w:rsidRDefault="00C94212" w:rsidP="00F832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951AC1">
        <w:rPr>
          <w:b/>
          <w:sz w:val="23"/>
          <w:szCs w:val="23"/>
        </w:rPr>
        <w:t>ALTERA O TEXTO DO ART. 231 DA LEI ORGÂNICA DO MUNICÍPIO DE POUSO ALEGRE E DÁ OUTRAS PROVIDÊNCIAS.</w:t>
      </w:r>
    </w:p>
    <w:p w:rsidR="00C94212" w:rsidRPr="00951AC1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951AC1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951AC1" w:rsidRDefault="00DB556B" w:rsidP="00F83203">
      <w:pPr>
        <w:ind w:right="-1"/>
        <w:jc w:val="both"/>
        <w:rPr>
          <w:sz w:val="23"/>
          <w:szCs w:val="23"/>
        </w:rPr>
      </w:pPr>
      <w:r w:rsidRPr="00951AC1">
        <w:rPr>
          <w:sz w:val="23"/>
          <w:szCs w:val="23"/>
        </w:rPr>
        <w:t>Os Vereadores signatários desta, no uso de suas atribuições legais e consoante o disposto no artigo 43, inciso I, da Lei Orgânica Municipal, propõem o seguinte Projeto de Emenda à Lei Orgânica do Município de Pouso Alegre:</w:t>
      </w:r>
    </w:p>
    <w:p w:rsidR="00C94212" w:rsidRPr="00951AC1" w:rsidRDefault="00C94212" w:rsidP="00DB556B">
      <w:pPr>
        <w:spacing w:line="283" w:lineRule="auto"/>
        <w:ind w:right="-1"/>
        <w:rPr>
          <w:b/>
          <w:color w:val="000000"/>
          <w:sz w:val="23"/>
          <w:szCs w:val="23"/>
        </w:rPr>
      </w:pPr>
    </w:p>
    <w:p w:rsidR="00C94212" w:rsidRPr="00951AC1" w:rsidRDefault="00C94212" w:rsidP="00650242">
      <w:pPr>
        <w:pStyle w:val="Normal0"/>
        <w:ind w:right="-1"/>
        <w:rPr>
          <w:rFonts w:ascii="Times New Roman" w:eastAsia="Times New Roman" w:hAnsi="Times New Roman"/>
          <w:color w:val="000000"/>
          <w:sz w:val="23"/>
          <w:szCs w:val="23"/>
        </w:rPr>
      </w:pPr>
      <w:r w:rsidRPr="00951AC1">
        <w:rPr>
          <w:rFonts w:ascii="Times New Roman" w:eastAsia="Times New Roman" w:hAnsi="Times New Roman"/>
          <w:color w:val="000000"/>
          <w:sz w:val="23"/>
          <w:szCs w:val="23"/>
        </w:rPr>
        <w:t>Art. 1º  O art. 231 da Lei Orgânica do Município de Pouso Alegre passa a vigorar com a seguinte redação: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"Art. 231.  O Museu Histórico Tuany Toledo, da Câmara Municipal, criado pela Resolução nº 219, de 21 de maio de 1984, com a denominação de galeria, retificada pela Resolução n° 368, de 02 de abril de 1990, será depositário dos arquivos, documentos, publicações fotografias, acervo audio-visual e similares da Câmara Municipal, bem como de doações de origem pública ou privada que assim manifestarem interesse.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§1º  Cabe ao Museu Histórico Tuany Toledo: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I - organizar sua exposição e gestão da reserva técnica de documentos históricos de fontes diversas;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II - garantir acesso de pesquisadores ao acervo;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III - tomar providências de conservação do patrimônio;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IV - organizar junto a comunidade, escolas, hotéis, e demais interessados as visitas guiadas e demais eventos do calendário do Museu.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  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§2º  Fica proibido o empréstimo, cessão ou doação de peças do acervo do Museu Histórico Tuany Toledo para fins pessoais.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§3º  Os empréstimos de parte do acervo para exposições temporárias, de outros órgãos só poderá ocorrer mediante autorização da Direção do Museu e da Presidência da Câmara com assinatura de termo de responsabilidade e seguro do representante do órgão interessado.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§4º  O Museu terá regulamento próprio aprovado em resolução."</w:t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51AC1">
        <w:rPr>
          <w:rFonts w:ascii="Times New Roman" w:eastAsia="Times New Roman" w:hAnsi="Times New Roman"/>
          <w:color w:val="000000"/>
          <w:sz w:val="23"/>
          <w:szCs w:val="23"/>
        </w:rPr>
        <w:br/>
        <w:t>Art. 2º  Revogadas as disposições em contrário, esta Emenda à Lei Orgânica entra em vigor na data de sua publicação.</w:t>
      </w:r>
    </w:p>
    <w:p w:rsidR="00C94212" w:rsidRPr="00951AC1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951AC1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A57A06" w:rsidRPr="00951AC1" w:rsidRDefault="00A57A06" w:rsidP="00F83203">
      <w:pPr>
        <w:jc w:val="center"/>
        <w:rPr>
          <w:color w:val="000000"/>
          <w:sz w:val="23"/>
          <w:szCs w:val="23"/>
        </w:rPr>
      </w:pPr>
      <w:r w:rsidRPr="00951AC1">
        <w:rPr>
          <w:color w:val="000000"/>
          <w:sz w:val="23"/>
          <w:szCs w:val="23"/>
        </w:rPr>
        <w:t>Sala das Sessões, em 24 de Janeiro de 2017.</w:t>
      </w:r>
    </w:p>
    <w:p w:rsidR="00A57A06" w:rsidRDefault="00A57A06" w:rsidP="00A57A06">
      <w:pPr>
        <w:spacing w:line="141" w:lineRule="auto"/>
        <w:ind w:left="283"/>
        <w:jc w:val="center"/>
        <w:rPr>
          <w:color w:val="000000"/>
        </w:rPr>
      </w:pPr>
    </w:p>
    <w:p w:rsidR="00A57A06" w:rsidRDefault="00A57A06" w:rsidP="00A57A06">
      <w:pPr>
        <w:spacing w:line="280" w:lineRule="auto"/>
        <w:ind w:left="283"/>
        <w:jc w:val="center"/>
        <w:rPr>
          <w:color w:val="000000"/>
        </w:rPr>
      </w:pPr>
    </w:p>
    <w:p w:rsidR="0005348E" w:rsidRDefault="0005348E" w:rsidP="00A57A06">
      <w:pPr>
        <w:spacing w:line="280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</w:tblGrid>
      <w:tr w:rsidR="0005348E" w:rsidRPr="0029224A" w:rsidTr="0005348E">
        <w:trPr>
          <w:jc w:val="center"/>
        </w:trPr>
        <w:tc>
          <w:tcPr>
            <w:tcW w:w="5173" w:type="dxa"/>
          </w:tcPr>
          <w:p w:rsidR="0005348E" w:rsidRPr="0029224A" w:rsidRDefault="0005348E" w:rsidP="008A1A01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05348E" w:rsidRPr="0029224A" w:rsidTr="0005348E">
        <w:trPr>
          <w:jc w:val="center"/>
        </w:trPr>
        <w:tc>
          <w:tcPr>
            <w:tcW w:w="5173" w:type="dxa"/>
          </w:tcPr>
          <w:p w:rsidR="0005348E" w:rsidRPr="0029224A" w:rsidRDefault="0005348E" w:rsidP="008A1A01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05348E" w:rsidRDefault="0005348E" w:rsidP="00951AC1">
      <w:pPr>
        <w:jc w:val="center"/>
        <w:rPr>
          <w:color w:val="000000"/>
        </w:rPr>
      </w:pPr>
    </w:p>
    <w:p w:rsidR="00951AC1" w:rsidRPr="0029224A" w:rsidRDefault="00951AC1" w:rsidP="00951AC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05348E" w:rsidRPr="0029224A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spacing w:line="142" w:lineRule="auto"/>
        <w:ind w:left="283"/>
        <w:jc w:val="center"/>
        <w:rPr>
          <w:color w:val="000000"/>
        </w:rPr>
      </w:pPr>
    </w:p>
    <w:p w:rsidR="0005348E" w:rsidRPr="0029224A" w:rsidRDefault="0005348E" w:rsidP="0005348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5348E" w:rsidRDefault="0005348E" w:rsidP="0005348E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Default="0005348E" w:rsidP="00BC5800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  <w:tc>
          <w:tcPr>
            <w:tcW w:w="5173" w:type="dxa"/>
          </w:tcPr>
          <w:p w:rsidR="0005348E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48E" w:rsidRPr="0029224A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Edson 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51AC1" w:rsidRDefault="00951AC1">
      <w:pPr>
        <w:spacing w:after="200" w:line="276" w:lineRule="auto"/>
        <w:rPr>
          <w:b/>
        </w:rPr>
      </w:pPr>
    </w:p>
    <w:p w:rsidR="00951AC1" w:rsidRDefault="00951AC1">
      <w:pPr>
        <w:spacing w:after="200" w:line="276" w:lineRule="auto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8A42A8" w:rsidRDefault="008A42A8" w:rsidP="00F83203">
      <w:pPr>
        <w:jc w:val="center"/>
        <w:rPr>
          <w:b/>
        </w:rPr>
      </w:pPr>
    </w:p>
    <w:p w:rsidR="008A42A8" w:rsidRDefault="008A42A8" w:rsidP="00F83203">
      <w:pPr>
        <w:jc w:val="center"/>
        <w:rPr>
          <w:b/>
        </w:rPr>
      </w:pPr>
    </w:p>
    <w:p w:rsidR="008A42A8" w:rsidRDefault="008A42A8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951AC1" w:rsidRDefault="00951AC1" w:rsidP="00F83203">
      <w:pPr>
        <w:jc w:val="center"/>
        <w:rPr>
          <w:b/>
        </w:rPr>
      </w:pPr>
    </w:p>
    <w:p w:rsidR="00C94212" w:rsidRDefault="00C94212" w:rsidP="00F83203">
      <w:pPr>
        <w:jc w:val="center"/>
        <w:rPr>
          <w:b/>
        </w:rPr>
      </w:pPr>
      <w:r>
        <w:rPr>
          <w:b/>
        </w:rPr>
        <w:t>JUSTIFICATIVA</w:t>
      </w:r>
    </w:p>
    <w:p w:rsidR="00C94212" w:rsidRPr="00DB556B" w:rsidRDefault="00C94212" w:rsidP="00C94212">
      <w:pPr>
        <w:spacing w:line="283" w:lineRule="auto"/>
        <w:ind w:left="2835"/>
        <w:rPr>
          <w:color w:val="000000"/>
        </w:rPr>
      </w:pPr>
    </w:p>
    <w:p w:rsidR="00F83203" w:rsidRDefault="00F83203" w:rsidP="00F83203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C94212" w:rsidP="009D2F82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 Lei Federal, Nº 11.904, de 14 de janeiro de 2009, que regulamenta o Estatuto dos Museus e dá outras providências acerca do funcionamento e finalidade dos mesmos. Em consonância com os princípios elementares que norteiam a proteção dos bens culturais passíveis de musealização, sejam eles os bens materiais de interesse público, e resguardando o direito fundamental de valorização e preservação do patrimônio cultural e histórico. Torna necessária esta proposição, a fim de que os pressupostos acima sejam resguardados, visando essencialmente que o acervo histórico de Pouso Alegre, sob a tutela do Museu Histórico Tuany Toledo, não seja perdido ou utilizado para fins pessoais ou com desvio de finalidade.</w:t>
      </w: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C94212" w:rsidRPr="00DB556B" w:rsidRDefault="00C94212" w:rsidP="00DB556B">
      <w:pPr>
        <w:ind w:right="567"/>
        <w:jc w:val="both"/>
        <w:rPr>
          <w:color w:val="000000"/>
        </w:rPr>
      </w:pPr>
    </w:p>
    <w:p w:rsidR="00531CDA" w:rsidRDefault="00531CDA" w:rsidP="00531CDA">
      <w:pPr>
        <w:jc w:val="center"/>
        <w:rPr>
          <w:color w:val="000000"/>
        </w:rPr>
      </w:pPr>
      <w:r>
        <w:rPr>
          <w:color w:val="000000"/>
        </w:rPr>
        <w:t>Sala das Sessões, em 24 de Janeiro de 2017.</w:t>
      </w:r>
    </w:p>
    <w:p w:rsidR="00531CDA" w:rsidRDefault="00531CDA" w:rsidP="00531CDA">
      <w:pPr>
        <w:spacing w:line="141" w:lineRule="auto"/>
        <w:ind w:left="283"/>
        <w:jc w:val="center"/>
        <w:rPr>
          <w:color w:val="000000"/>
        </w:rPr>
      </w:pPr>
    </w:p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p w:rsidR="00531CDA" w:rsidRDefault="00531CDA" w:rsidP="00531CDA">
      <w:pPr>
        <w:spacing w:line="280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</w:tblGrid>
      <w:tr w:rsidR="0005348E" w:rsidRPr="0029224A" w:rsidTr="00BC5800">
        <w:trPr>
          <w:jc w:val="center"/>
        </w:trPr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05348E" w:rsidRPr="0029224A" w:rsidTr="00BC5800">
        <w:trPr>
          <w:jc w:val="center"/>
        </w:trPr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05348E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Prof.ª Mariléia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05348E" w:rsidRPr="0029224A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spacing w:line="142" w:lineRule="auto"/>
        <w:ind w:left="283"/>
        <w:jc w:val="center"/>
        <w:rPr>
          <w:color w:val="000000"/>
        </w:rPr>
      </w:pPr>
    </w:p>
    <w:p w:rsidR="0005348E" w:rsidRPr="0029224A" w:rsidRDefault="0005348E" w:rsidP="0005348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 w:rsidRPr="0029224A">
              <w:rPr>
                <w:color w:val="000000"/>
                <w:sz w:val="24"/>
                <w:szCs w:val="24"/>
              </w:rPr>
              <w:t>Arlindo Motta Paes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Adriano da Farmácia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 w:rsidRPr="0029224A"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5348E" w:rsidRDefault="0005348E" w:rsidP="0005348E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Default="0005348E" w:rsidP="00BC5800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Adelson do Hospital</w:t>
            </w:r>
          </w:p>
        </w:tc>
        <w:tc>
          <w:tcPr>
            <w:tcW w:w="5173" w:type="dxa"/>
          </w:tcPr>
          <w:p w:rsidR="0005348E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Dito Barbosa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05348E" w:rsidRPr="0029224A" w:rsidRDefault="0005348E" w:rsidP="0005348E">
      <w:pPr>
        <w:jc w:val="center"/>
        <w:rPr>
          <w:color w:val="000000"/>
        </w:rPr>
      </w:pPr>
    </w:p>
    <w:p w:rsidR="0005348E" w:rsidRPr="0029224A" w:rsidRDefault="0005348E" w:rsidP="0005348E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Edson 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Odair Quincote</w:t>
            </w:r>
          </w:p>
        </w:tc>
      </w:tr>
      <w:tr w:rsidR="0005348E" w:rsidRPr="0029224A" w:rsidTr="00BC5800">
        <w:tc>
          <w:tcPr>
            <w:tcW w:w="5172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</w:tcPr>
          <w:p w:rsidR="0005348E" w:rsidRPr="0029224A" w:rsidRDefault="0005348E" w:rsidP="00BC58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F83203">
      <w:pPr>
        <w:jc w:val="center"/>
      </w:pPr>
    </w:p>
    <w:sectPr w:rsidR="00217FD1" w:rsidSect="00F832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B2" w:rsidRDefault="00F403B2" w:rsidP="00FE475D">
      <w:r>
        <w:separator/>
      </w:r>
    </w:p>
  </w:endnote>
  <w:endnote w:type="continuationSeparator" w:id="1">
    <w:p w:rsidR="00F403B2" w:rsidRDefault="00F403B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60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403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403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403B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03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B2" w:rsidRDefault="00F403B2" w:rsidP="00FE475D">
      <w:r>
        <w:separator/>
      </w:r>
    </w:p>
  </w:footnote>
  <w:footnote w:type="continuationSeparator" w:id="1">
    <w:p w:rsidR="00F403B2" w:rsidRDefault="00F403B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03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60A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60A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403B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403B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403B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348E"/>
    <w:rsid w:val="00100BAC"/>
    <w:rsid w:val="00110897"/>
    <w:rsid w:val="0015063C"/>
    <w:rsid w:val="00217FD1"/>
    <w:rsid w:val="00283136"/>
    <w:rsid w:val="002B55B1"/>
    <w:rsid w:val="002E4E40"/>
    <w:rsid w:val="003160AF"/>
    <w:rsid w:val="003776C3"/>
    <w:rsid w:val="00531CDA"/>
    <w:rsid w:val="00581507"/>
    <w:rsid w:val="0059147D"/>
    <w:rsid w:val="00614BB6"/>
    <w:rsid w:val="00650242"/>
    <w:rsid w:val="00672B3D"/>
    <w:rsid w:val="006C3FC6"/>
    <w:rsid w:val="006C7D73"/>
    <w:rsid w:val="007076AC"/>
    <w:rsid w:val="007558E9"/>
    <w:rsid w:val="007E0D28"/>
    <w:rsid w:val="00831B0E"/>
    <w:rsid w:val="00867E46"/>
    <w:rsid w:val="008A42A8"/>
    <w:rsid w:val="00951AC1"/>
    <w:rsid w:val="009D2F82"/>
    <w:rsid w:val="00A57A06"/>
    <w:rsid w:val="00AF09C1"/>
    <w:rsid w:val="00B12745"/>
    <w:rsid w:val="00BD2E5C"/>
    <w:rsid w:val="00C94212"/>
    <w:rsid w:val="00DB556B"/>
    <w:rsid w:val="00DC3901"/>
    <w:rsid w:val="00E64375"/>
    <w:rsid w:val="00F403B2"/>
    <w:rsid w:val="00F83203"/>
    <w:rsid w:val="00FA6CA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8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2017-01-24T19:49:00Z</dcterms:created>
  <dcterms:modified xsi:type="dcterms:W3CDTF">2017-02-03T16:08:00Z</dcterms:modified>
</cp:coreProperties>
</file>