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1291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COMISSÃO ESPECIAL COM A FINALIDADE DE ESTUDO DE INCONSISTÊNCIAS NA EXECUÇÃO DOS SERVIÇOS DA GALERIA DE AGUA PLUVIAL DO BAIRRO PRIMAVERA FIRMADO ENTRE A EMPRESA COLYMAR ENGENHARIA LTDA E O MUNICÍPIO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A9566F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9566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Com fulcro nos art. 94, inciso I e art. 95, caput, ambos do Regimento Interno desta Casa de Leis, fica instituída Comissão Especial, composta por 05 (cinco) Vereadores, com a finalidade do estudo de inconsistências na execução, pela empresa </w:t>
      </w:r>
      <w:proofErr w:type="spellStart"/>
      <w:r>
        <w:rPr>
          <w:rFonts w:ascii="Times New Roman" w:eastAsia="Times New Roman" w:hAnsi="Times New Roman"/>
          <w:color w:val="000000"/>
        </w:rPr>
        <w:t>Colymar</w:t>
      </w:r>
      <w:proofErr w:type="spellEnd"/>
      <w:r>
        <w:rPr>
          <w:rFonts w:ascii="Times New Roman" w:eastAsia="Times New Roman" w:hAnsi="Times New Roman"/>
          <w:color w:val="000000"/>
        </w:rPr>
        <w:t xml:space="preserve"> Engenharia Ltda., das obras das galerias pluviais do Bairro Primavera.</w:t>
      </w:r>
    </w:p>
    <w:p w:rsidR="00A9566F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9566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composição da Comissão Especial será na forma prevista no art. 97 do Regimento Interno.</w:t>
      </w:r>
    </w:p>
    <w:p w:rsidR="00A9566F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9566F">
        <w:rPr>
          <w:rFonts w:ascii="Times New Roman" w:eastAsia="Times New Roman" w:hAnsi="Times New Roman"/>
          <w:b/>
          <w:color w:val="000000"/>
        </w:rPr>
        <w:t>Art. 3°</w:t>
      </w:r>
      <w:r>
        <w:rPr>
          <w:rFonts w:ascii="Times New Roman" w:eastAsia="Times New Roman" w:hAnsi="Times New Roman"/>
          <w:color w:val="000000"/>
        </w:rPr>
        <w:t xml:space="preserve"> O prazo para a conclusão dos trabalhos será de </w:t>
      </w:r>
      <w:proofErr w:type="gramStart"/>
      <w:r>
        <w:rPr>
          <w:rFonts w:ascii="Times New Roman" w:eastAsia="Times New Roman" w:hAnsi="Times New Roman"/>
          <w:color w:val="000000"/>
        </w:rPr>
        <w:t>90 (noventa) dias, prorrogável</w:t>
      </w:r>
      <w:proofErr w:type="gramEnd"/>
      <w:r>
        <w:rPr>
          <w:rFonts w:ascii="Times New Roman" w:eastAsia="Times New Roman" w:hAnsi="Times New Roman"/>
          <w:color w:val="000000"/>
        </w:rPr>
        <w:t xml:space="preserve"> nos termos da legislação vigente, a contar da data da reunião de instalação.</w:t>
      </w:r>
    </w:p>
    <w:p w:rsidR="00C94212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9566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entre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A956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Estudo da execução das obras da galeria do bairro primavera se faz imperioso em razão da constatação da ineficiente drenagem das águas pluviais após o término das obras, o que tem gerado transtornos à população.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Em razão do exposto se faz necessário o estudo do caso por comissão especifica desta Casa de Leis para que sejam apuradas por este Poder Legislativo se ocorreram falhas no referido processo de contratação e na execução das obras executadas pela empresa </w:t>
      </w:r>
      <w:proofErr w:type="spellStart"/>
      <w:r>
        <w:rPr>
          <w:rFonts w:ascii="Times New Roman" w:hAnsi="Times New Roman" w:cs="Times New Roman"/>
        </w:rPr>
        <w:t>Colymar</w:t>
      </w:r>
      <w:proofErr w:type="spellEnd"/>
      <w:r>
        <w:rPr>
          <w:rFonts w:ascii="Times New Roman" w:hAnsi="Times New Roman" w:cs="Times New Roman"/>
        </w:rPr>
        <w:t xml:space="preserve"> Engenharia LTDA.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1C" w:rsidRDefault="00DC1A1C" w:rsidP="00FE475D">
      <w:r>
        <w:separator/>
      </w:r>
    </w:p>
  </w:endnote>
  <w:endnote w:type="continuationSeparator" w:id="0">
    <w:p w:rsidR="00DC1A1C" w:rsidRDefault="00DC1A1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76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C1A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1A1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C1A1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1A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1C" w:rsidRDefault="00DC1A1C" w:rsidP="00FE475D">
      <w:r>
        <w:separator/>
      </w:r>
    </w:p>
  </w:footnote>
  <w:footnote w:type="continuationSeparator" w:id="0">
    <w:p w:rsidR="00DC1A1C" w:rsidRDefault="00DC1A1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1A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76D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476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C1A1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C1A1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1A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D0386"/>
    <w:rsid w:val="00217FD1"/>
    <w:rsid w:val="0029224A"/>
    <w:rsid w:val="003776C3"/>
    <w:rsid w:val="00487EB1"/>
    <w:rsid w:val="00567F60"/>
    <w:rsid w:val="006C3FC6"/>
    <w:rsid w:val="006D4D0D"/>
    <w:rsid w:val="007076AC"/>
    <w:rsid w:val="007C5782"/>
    <w:rsid w:val="008A77ED"/>
    <w:rsid w:val="008F2060"/>
    <w:rsid w:val="009E2AAC"/>
    <w:rsid w:val="00A31701"/>
    <w:rsid w:val="00A9566F"/>
    <w:rsid w:val="00AB5ADD"/>
    <w:rsid w:val="00AF09C1"/>
    <w:rsid w:val="00C476D4"/>
    <w:rsid w:val="00C94212"/>
    <w:rsid w:val="00D24611"/>
    <w:rsid w:val="00DC1A1C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2017-04-04T20:45:00Z</dcterms:created>
  <dcterms:modified xsi:type="dcterms:W3CDTF">2017-04-04T20:45:00Z</dcterms:modified>
</cp:coreProperties>
</file>