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21E2B" w:rsidRDefault="00952DDC" w:rsidP="00487EB1">
      <w:pPr>
        <w:ind w:left="28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SUBSTITUTIVO</w:t>
      </w:r>
      <w:r w:rsidR="000A56FC">
        <w:rPr>
          <w:b/>
          <w:color w:val="000000"/>
          <w:sz w:val="23"/>
          <w:szCs w:val="23"/>
        </w:rPr>
        <w:t xml:space="preserve"> nº 01</w:t>
      </w:r>
      <w:r>
        <w:rPr>
          <w:b/>
          <w:color w:val="000000"/>
          <w:sz w:val="23"/>
          <w:szCs w:val="23"/>
        </w:rPr>
        <w:t xml:space="preserve"> AO </w:t>
      </w:r>
      <w:r w:rsidR="00C94212" w:rsidRPr="00321E2B">
        <w:rPr>
          <w:b/>
          <w:color w:val="000000"/>
          <w:sz w:val="23"/>
          <w:szCs w:val="23"/>
        </w:rPr>
        <w:t xml:space="preserve">PROJETO DE </w:t>
      </w:r>
      <w:r w:rsidR="00487EB1" w:rsidRPr="00321E2B">
        <w:rPr>
          <w:b/>
          <w:color w:val="000000"/>
          <w:sz w:val="23"/>
          <w:szCs w:val="23"/>
        </w:rPr>
        <w:t>RESOLUÇÃO</w:t>
      </w:r>
      <w:r w:rsidR="00C94212" w:rsidRPr="00321E2B">
        <w:rPr>
          <w:b/>
          <w:color w:val="000000"/>
          <w:sz w:val="23"/>
          <w:szCs w:val="23"/>
        </w:rPr>
        <w:t xml:space="preserve"> Nº </w:t>
      </w:r>
      <w:r w:rsidR="00EC2AE7">
        <w:rPr>
          <w:b/>
          <w:color w:val="000000"/>
          <w:sz w:val="23"/>
          <w:szCs w:val="23"/>
        </w:rPr>
        <w:t>1251</w:t>
      </w:r>
      <w:r w:rsidR="00C94212" w:rsidRPr="00321E2B">
        <w:rPr>
          <w:b/>
          <w:color w:val="000000"/>
          <w:sz w:val="23"/>
          <w:szCs w:val="23"/>
        </w:rPr>
        <w:t xml:space="preserve"> / 2015</w:t>
      </w:r>
    </w:p>
    <w:p w:rsidR="00C94212" w:rsidRPr="00321E2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952DDC" w:rsidRPr="00321E2B" w:rsidRDefault="00952DDC" w:rsidP="00952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321E2B">
        <w:rPr>
          <w:b/>
          <w:color w:val="000000"/>
          <w:sz w:val="23"/>
          <w:szCs w:val="23"/>
        </w:rPr>
        <w:t xml:space="preserve">ACRESCENTA OS PARÁGRAFOS 5º, 6º, 7º E 8º AO ARTIGO 4º </w:t>
      </w:r>
      <w:r>
        <w:rPr>
          <w:b/>
          <w:color w:val="000000"/>
          <w:sz w:val="23"/>
          <w:szCs w:val="23"/>
        </w:rPr>
        <w:t xml:space="preserve">E § ÚNICO AO ART. 2º </w:t>
      </w:r>
      <w:r w:rsidRPr="00321E2B">
        <w:rPr>
          <w:b/>
          <w:color w:val="000000"/>
          <w:sz w:val="23"/>
          <w:szCs w:val="23"/>
        </w:rPr>
        <w:t>DA RESOLUÇÃO Nº 1.125/201</w:t>
      </w:r>
      <w:r w:rsidR="00177D96">
        <w:rPr>
          <w:b/>
          <w:color w:val="000000"/>
          <w:sz w:val="23"/>
          <w:szCs w:val="23"/>
        </w:rPr>
        <w:t>0</w:t>
      </w:r>
      <w:r w:rsidRPr="00321E2B">
        <w:rPr>
          <w:b/>
          <w:color w:val="000000"/>
          <w:sz w:val="23"/>
          <w:szCs w:val="23"/>
        </w:rPr>
        <w:t>, QUE “</w:t>
      </w:r>
      <w:r w:rsidRPr="00321E2B">
        <w:rPr>
          <w:b/>
          <w:sz w:val="23"/>
          <w:szCs w:val="23"/>
        </w:rPr>
        <w:t>DISPÕE SOBRE A CONCESSÃO DE DIÁRIAS E ADIANTAMENTOS DE VIAGENS AOS VEREADORES E SERVIDORES LOTADOS NA CÂMARA MUNICIPAL DE POUSO ALEGRE-MG</w:t>
      </w:r>
      <w:r>
        <w:rPr>
          <w:b/>
          <w:sz w:val="23"/>
          <w:szCs w:val="23"/>
        </w:rPr>
        <w:t xml:space="preserve"> E DÁ OUTRAS PROVIDÊNCIAS</w:t>
      </w:r>
      <w:r w:rsidRPr="00321E2B">
        <w:rPr>
          <w:b/>
          <w:sz w:val="23"/>
          <w:szCs w:val="23"/>
        </w:rPr>
        <w:t>”.</w:t>
      </w:r>
    </w:p>
    <w:p w:rsidR="00C94212" w:rsidRPr="00321E2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952DDC" w:rsidRDefault="00952DDC" w:rsidP="001D541F">
      <w:pPr>
        <w:ind w:right="-1" w:firstLine="2835"/>
        <w:jc w:val="both"/>
        <w:rPr>
          <w:sz w:val="23"/>
          <w:szCs w:val="23"/>
        </w:rPr>
      </w:pPr>
    </w:p>
    <w:p w:rsidR="00C94212" w:rsidRPr="00321E2B" w:rsidRDefault="00C94212" w:rsidP="001D541F">
      <w:pPr>
        <w:ind w:right="-1" w:firstLine="2835"/>
        <w:jc w:val="both"/>
        <w:rPr>
          <w:sz w:val="23"/>
          <w:szCs w:val="23"/>
        </w:rPr>
      </w:pPr>
      <w:r w:rsidRPr="00321E2B">
        <w:rPr>
          <w:sz w:val="23"/>
          <w:szCs w:val="23"/>
        </w:rPr>
        <w:t xml:space="preserve">A </w:t>
      </w:r>
      <w:r w:rsidR="001D541F" w:rsidRPr="00321E2B">
        <w:rPr>
          <w:sz w:val="23"/>
          <w:szCs w:val="23"/>
        </w:rPr>
        <w:t xml:space="preserve">MESA DIRETORA DA </w:t>
      </w:r>
      <w:r w:rsidR="00487EB1" w:rsidRPr="00321E2B">
        <w:rPr>
          <w:sz w:val="23"/>
          <w:szCs w:val="23"/>
        </w:rPr>
        <w:t>CÂMARA MUNICIPAL DE POUSO ALEGRE</w:t>
      </w:r>
      <w:r w:rsidRPr="00321E2B">
        <w:rPr>
          <w:sz w:val="23"/>
          <w:szCs w:val="23"/>
        </w:rPr>
        <w:t xml:space="preserve">, Estado de Minas Gerais, </w:t>
      </w:r>
      <w:r w:rsidR="00487EB1" w:rsidRPr="00321E2B">
        <w:rPr>
          <w:sz w:val="23"/>
          <w:szCs w:val="23"/>
        </w:rPr>
        <w:t xml:space="preserve">no uso de suas atribuições legais, propõe o seguinte </w:t>
      </w:r>
      <w:r w:rsidR="0005469A" w:rsidRPr="00321E2B">
        <w:rPr>
          <w:sz w:val="23"/>
          <w:szCs w:val="23"/>
        </w:rPr>
        <w:t>PROJETO DE RESOLUÇÃO</w:t>
      </w:r>
      <w:r w:rsidR="00487EB1" w:rsidRPr="00321E2B">
        <w:rPr>
          <w:sz w:val="23"/>
          <w:szCs w:val="23"/>
        </w:rPr>
        <w:t>:</w:t>
      </w:r>
    </w:p>
    <w:p w:rsidR="00487EB1" w:rsidRPr="00321E2B" w:rsidRDefault="00487EB1" w:rsidP="001D541F">
      <w:pPr>
        <w:ind w:right="-1" w:firstLine="2835"/>
        <w:jc w:val="both"/>
        <w:rPr>
          <w:sz w:val="23"/>
          <w:szCs w:val="23"/>
        </w:rPr>
      </w:pP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Acrescenta os parágrafos 5º, 6º, 7º e 8º ao artigo 4º da Resolução nº 1.125/201</w:t>
      </w:r>
      <w:r w:rsidR="00177D96">
        <w:rPr>
          <w:rFonts w:ascii="Times New Roman" w:eastAsia="Times New Roman" w:hAnsi="Times New Roman"/>
          <w:color w:val="000000"/>
          <w:sz w:val="23"/>
          <w:szCs w:val="23"/>
        </w:rPr>
        <w:t>0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, com a seguinte redação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Art. 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4º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(...)</w:t>
      </w: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>§ 5º</w:t>
      </w:r>
      <w:r w:rsidR="00837752">
        <w:rPr>
          <w:rFonts w:ascii="Times New Roman" w:hAnsi="Times New Roman" w:cs="Times New Roman"/>
          <w:sz w:val="23"/>
          <w:szCs w:val="23"/>
        </w:rPr>
        <w:t xml:space="preserve"> Fica limitado ao Gabinete Parlamentar a quantidade máxima de 0</w:t>
      </w:r>
      <w:r w:rsidR="00952DDC">
        <w:rPr>
          <w:rFonts w:ascii="Times New Roman" w:hAnsi="Times New Roman" w:cs="Times New Roman"/>
          <w:sz w:val="23"/>
          <w:szCs w:val="23"/>
        </w:rPr>
        <w:t>8</w:t>
      </w:r>
      <w:r w:rsidR="00837752">
        <w:rPr>
          <w:rFonts w:ascii="Times New Roman" w:hAnsi="Times New Roman" w:cs="Times New Roman"/>
          <w:sz w:val="23"/>
          <w:szCs w:val="23"/>
        </w:rPr>
        <w:t xml:space="preserve"> (</w:t>
      </w:r>
      <w:r w:rsidR="00952DDC">
        <w:rPr>
          <w:rFonts w:ascii="Times New Roman" w:hAnsi="Times New Roman" w:cs="Times New Roman"/>
          <w:sz w:val="23"/>
          <w:szCs w:val="23"/>
        </w:rPr>
        <w:t>oito</w:t>
      </w:r>
      <w:r w:rsidR="00837752">
        <w:rPr>
          <w:rFonts w:ascii="Times New Roman" w:hAnsi="Times New Roman" w:cs="Times New Roman"/>
          <w:sz w:val="23"/>
          <w:szCs w:val="23"/>
        </w:rPr>
        <w:t xml:space="preserve">) viagens por ano,   que poderão ser efetuadas pelo </w:t>
      </w:r>
      <w:r w:rsidRPr="00321E2B">
        <w:rPr>
          <w:rFonts w:ascii="Times New Roman" w:hAnsi="Times New Roman" w:cs="Times New Roman"/>
          <w:sz w:val="23"/>
          <w:szCs w:val="23"/>
        </w:rPr>
        <w:t xml:space="preserve"> Assessor Parlamentar</w:t>
      </w:r>
      <w:r w:rsidR="00837752">
        <w:rPr>
          <w:rFonts w:ascii="Times New Roman" w:hAnsi="Times New Roman" w:cs="Times New Roman"/>
          <w:sz w:val="23"/>
          <w:szCs w:val="23"/>
        </w:rPr>
        <w:t xml:space="preserve"> ou</w:t>
      </w:r>
      <w:r w:rsidR="0010521B">
        <w:rPr>
          <w:rFonts w:ascii="Times New Roman" w:hAnsi="Times New Roman" w:cs="Times New Roman"/>
          <w:sz w:val="23"/>
          <w:szCs w:val="23"/>
        </w:rPr>
        <w:t xml:space="preserve"> pelo</w:t>
      </w:r>
      <w:r w:rsidR="00837752">
        <w:rPr>
          <w:rFonts w:ascii="Times New Roman" w:hAnsi="Times New Roman" w:cs="Times New Roman"/>
          <w:sz w:val="23"/>
          <w:szCs w:val="23"/>
        </w:rPr>
        <w:t xml:space="preserve"> </w:t>
      </w:r>
      <w:r w:rsidRPr="00321E2B">
        <w:rPr>
          <w:rFonts w:ascii="Times New Roman" w:hAnsi="Times New Roman" w:cs="Times New Roman"/>
          <w:sz w:val="23"/>
          <w:szCs w:val="23"/>
        </w:rPr>
        <w:t xml:space="preserve"> Assistente</w:t>
      </w:r>
      <w:r>
        <w:rPr>
          <w:rFonts w:ascii="Times New Roman" w:hAnsi="Times New Roman" w:cs="Times New Roman"/>
          <w:sz w:val="23"/>
          <w:szCs w:val="23"/>
        </w:rPr>
        <w:t xml:space="preserve"> de Gabinete</w:t>
      </w:r>
      <w:r w:rsidRPr="00321E2B">
        <w:rPr>
          <w:rFonts w:ascii="Times New Roman" w:hAnsi="Times New Roman" w:cs="Times New Roman"/>
          <w:sz w:val="23"/>
          <w:szCs w:val="23"/>
        </w:rPr>
        <w:t xml:space="preserve"> Parlamentar</w:t>
      </w:r>
      <w:r w:rsidR="00837752">
        <w:rPr>
          <w:rFonts w:ascii="Times New Roman" w:hAnsi="Times New Roman" w:cs="Times New Roman"/>
          <w:sz w:val="23"/>
          <w:szCs w:val="23"/>
        </w:rPr>
        <w:t>.</w:t>
      </w:r>
    </w:p>
    <w:p w:rsidR="0010521B" w:rsidRDefault="00837752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</w:t>
      </w:r>
      <w:r w:rsidR="00BB4ED3">
        <w:rPr>
          <w:rFonts w:ascii="Times New Roman" w:hAnsi="Times New Roman" w:cs="Times New Roman"/>
          <w:sz w:val="23"/>
          <w:szCs w:val="23"/>
        </w:rPr>
        <w:t>6º</w:t>
      </w:r>
      <w:r w:rsidR="0010521B">
        <w:rPr>
          <w:rFonts w:ascii="Times New Roman" w:hAnsi="Times New Roman" w:cs="Times New Roman"/>
          <w:sz w:val="23"/>
          <w:szCs w:val="23"/>
        </w:rPr>
        <w:t xml:space="preserve"> </w:t>
      </w:r>
      <w:r w:rsidR="00CE581C">
        <w:rPr>
          <w:rFonts w:ascii="Times New Roman" w:hAnsi="Times New Roman" w:cs="Times New Roman"/>
          <w:sz w:val="23"/>
          <w:szCs w:val="23"/>
        </w:rPr>
        <w:t xml:space="preserve">A </w:t>
      </w:r>
      <w:r w:rsidR="0010521B">
        <w:rPr>
          <w:rFonts w:ascii="Times New Roman" w:hAnsi="Times New Roman" w:cs="Times New Roman"/>
          <w:sz w:val="23"/>
          <w:szCs w:val="23"/>
        </w:rPr>
        <w:t xml:space="preserve"> quantidade máxima  d</w:t>
      </w:r>
      <w:r w:rsidR="00CE581C">
        <w:rPr>
          <w:rFonts w:ascii="Times New Roman" w:hAnsi="Times New Roman" w:cs="Times New Roman"/>
          <w:sz w:val="23"/>
          <w:szCs w:val="23"/>
        </w:rPr>
        <w:t xml:space="preserve">e </w:t>
      </w:r>
      <w:r w:rsidR="0010521B">
        <w:rPr>
          <w:rFonts w:ascii="Times New Roman" w:hAnsi="Times New Roman" w:cs="Times New Roman"/>
          <w:sz w:val="23"/>
          <w:szCs w:val="23"/>
        </w:rPr>
        <w:t xml:space="preserve"> viagens</w:t>
      </w:r>
      <w:r w:rsidR="00CE581C">
        <w:rPr>
          <w:rFonts w:ascii="Times New Roman" w:hAnsi="Times New Roman" w:cs="Times New Roman"/>
          <w:sz w:val="23"/>
          <w:szCs w:val="23"/>
        </w:rPr>
        <w:t xml:space="preserve"> referidas no </w:t>
      </w:r>
      <w:r w:rsidR="00952DDC">
        <w:rPr>
          <w:rFonts w:ascii="Times New Roman" w:hAnsi="Times New Roman" w:cs="Times New Roman"/>
          <w:sz w:val="23"/>
          <w:szCs w:val="23"/>
        </w:rPr>
        <w:t>§ 5º</w:t>
      </w:r>
      <w:r w:rsidR="00CE581C">
        <w:rPr>
          <w:rFonts w:ascii="Times New Roman" w:hAnsi="Times New Roman" w:cs="Times New Roman"/>
          <w:sz w:val="23"/>
          <w:szCs w:val="23"/>
        </w:rPr>
        <w:t xml:space="preserve"> </w:t>
      </w:r>
      <w:r w:rsidR="0010521B">
        <w:rPr>
          <w:rFonts w:ascii="Times New Roman" w:hAnsi="Times New Roman" w:cs="Times New Roman"/>
          <w:sz w:val="23"/>
          <w:szCs w:val="23"/>
        </w:rPr>
        <w:t xml:space="preserve"> ser</w:t>
      </w:r>
      <w:r w:rsidR="00CE581C">
        <w:rPr>
          <w:rFonts w:ascii="Times New Roman" w:hAnsi="Times New Roman" w:cs="Times New Roman"/>
          <w:sz w:val="23"/>
          <w:szCs w:val="23"/>
        </w:rPr>
        <w:t>á</w:t>
      </w:r>
      <w:r w:rsidR="0010521B">
        <w:rPr>
          <w:rFonts w:ascii="Times New Roman" w:hAnsi="Times New Roman" w:cs="Times New Roman"/>
          <w:sz w:val="23"/>
          <w:szCs w:val="23"/>
        </w:rPr>
        <w:t xml:space="preserve"> contabilizada pelo deslocamento de cada servidor.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 xml:space="preserve">§ 7º O vereador que solicitar assessoramento de servidores efetivos ou comissionados para suas viagens deverá apresentar justificativa por escrito da necessidade de acompanhamento, que será avaliada e decidida pelo Presidente da Mesa Diretora. </w:t>
      </w:r>
    </w:p>
    <w:p w:rsidR="00321E2B" w:rsidRPr="00321E2B" w:rsidRDefault="004715C6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21E2B" w:rsidRPr="00321E2B">
        <w:rPr>
          <w:rFonts w:ascii="Times New Roman" w:hAnsi="Times New Roman" w:cs="Times New Roman"/>
          <w:sz w:val="23"/>
          <w:szCs w:val="23"/>
        </w:rPr>
        <w:t>§ 8º Da decisão proferida nos termos do § 7º não caberá recurso.”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4ED3" w:rsidRPr="00321E2B" w:rsidRDefault="00BB4ED3" w:rsidP="00BB4ED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>
        <w:rPr>
          <w:rFonts w:ascii="Times New Roman" w:eastAsia="Times New Roman" w:hAnsi="Times New Roman"/>
          <w:b/>
          <w:color w:val="000000"/>
          <w:sz w:val="23"/>
          <w:szCs w:val="23"/>
        </w:rPr>
        <w:t>2</w:t>
      </w: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Acrescenta parágrafo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único 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ao artigo </w:t>
      </w:r>
      <w:r>
        <w:rPr>
          <w:rFonts w:ascii="Times New Roman" w:eastAsia="Times New Roman" w:hAnsi="Times New Roman"/>
          <w:color w:val="000000"/>
          <w:sz w:val="23"/>
          <w:szCs w:val="23"/>
        </w:rPr>
        <w:t>2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º da Resolução nº 1.125/201</w:t>
      </w:r>
      <w:r w:rsidR="00952DDC">
        <w:rPr>
          <w:rFonts w:ascii="Times New Roman" w:eastAsia="Times New Roman" w:hAnsi="Times New Roman"/>
          <w:color w:val="000000"/>
          <w:sz w:val="23"/>
          <w:szCs w:val="23"/>
        </w:rPr>
        <w:t>0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, com a seguinte redação:</w:t>
      </w:r>
    </w:p>
    <w:p w:rsidR="00BB4ED3" w:rsidRDefault="00BB4ED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29E3" w:rsidRDefault="00BB4ED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6229E3">
        <w:rPr>
          <w:rFonts w:ascii="Times New Roman" w:eastAsia="Times New Roman" w:hAnsi="Times New Roman"/>
          <w:color w:val="000000"/>
          <w:sz w:val="23"/>
          <w:szCs w:val="23"/>
        </w:rPr>
        <w:t>Art. 2º. (..)</w:t>
      </w:r>
    </w:p>
    <w:p w:rsidR="00BB4ED3" w:rsidRDefault="00BB4ED3" w:rsidP="006229E3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29E3" w:rsidRPr="00321E2B" w:rsidRDefault="006229E3" w:rsidP="006229E3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Parágrafo único .  Não caberá a</w:t>
      </w:r>
      <w:r w:rsidR="00210F24">
        <w:rPr>
          <w:rFonts w:ascii="Times New Roman" w:eastAsia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s servidores ligados diretamente ao Gabinete Parlamentar,  o pagamento de diárias </w:t>
      </w:r>
      <w:r w:rsidR="00CE581C">
        <w:rPr>
          <w:rFonts w:ascii="Times New Roman" w:hAnsi="Times New Roman" w:cs="Times New Roman"/>
          <w:sz w:val="23"/>
          <w:szCs w:val="23"/>
        </w:rPr>
        <w:t>de viagem</w:t>
      </w:r>
      <w:r>
        <w:rPr>
          <w:rFonts w:ascii="Times New Roman" w:hAnsi="Times New Roman" w:cs="Times New Roman"/>
          <w:sz w:val="23"/>
          <w:szCs w:val="23"/>
        </w:rPr>
        <w:t xml:space="preserve"> em decorrência de</w:t>
      </w:r>
      <w:r w:rsidR="00CE581C">
        <w:rPr>
          <w:rFonts w:ascii="Times New Roman" w:hAnsi="Times New Roman" w:cs="Times New Roman"/>
          <w:sz w:val="23"/>
          <w:szCs w:val="23"/>
        </w:rPr>
        <w:t xml:space="preserve"> atividades de </w:t>
      </w:r>
      <w:r>
        <w:rPr>
          <w:rFonts w:ascii="Times New Roman" w:hAnsi="Times New Roman" w:cs="Times New Roman"/>
          <w:sz w:val="23"/>
          <w:szCs w:val="23"/>
        </w:rPr>
        <w:t xml:space="preserve"> representação de vereador. </w:t>
      </w:r>
      <w:r w:rsidR="00BB4ED3">
        <w:rPr>
          <w:rFonts w:ascii="Times New Roman" w:hAnsi="Times New Roman" w:cs="Times New Roman"/>
          <w:sz w:val="23"/>
          <w:szCs w:val="23"/>
        </w:rPr>
        <w:t>“</w:t>
      </w:r>
    </w:p>
    <w:p w:rsidR="006229E3" w:rsidRPr="00321E2B" w:rsidRDefault="006229E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21E2B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="00E15213">
        <w:rPr>
          <w:rFonts w:ascii="Times New Roman" w:eastAsia="Times New Roman" w:hAnsi="Times New Roman"/>
          <w:b/>
          <w:color w:val="000000"/>
          <w:sz w:val="23"/>
          <w:szCs w:val="23"/>
        </w:rPr>
        <w:t>3</w:t>
      </w: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Esta Resolução entra em vigor na da data de sua publicação.</w:t>
      </w:r>
    </w:p>
    <w:p w:rsidR="00C94212" w:rsidRPr="00321E2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87EB1" w:rsidRPr="00321E2B" w:rsidRDefault="00487EB1" w:rsidP="00487EB1">
      <w:pPr>
        <w:ind w:firstLine="2835"/>
        <w:rPr>
          <w:color w:val="000000"/>
          <w:sz w:val="23"/>
          <w:szCs w:val="23"/>
        </w:rPr>
      </w:pPr>
      <w:r w:rsidRPr="00321E2B">
        <w:rPr>
          <w:color w:val="000000"/>
          <w:sz w:val="23"/>
          <w:szCs w:val="23"/>
        </w:rPr>
        <w:t xml:space="preserve">Sala das Sessões, </w:t>
      </w:r>
      <w:r w:rsidR="00351064">
        <w:rPr>
          <w:color w:val="000000"/>
          <w:sz w:val="23"/>
          <w:szCs w:val="23"/>
        </w:rPr>
        <w:t>14</w:t>
      </w:r>
      <w:r w:rsidRPr="00321E2B">
        <w:rPr>
          <w:color w:val="000000"/>
          <w:sz w:val="23"/>
          <w:szCs w:val="23"/>
        </w:rPr>
        <w:t xml:space="preserve"> de </w:t>
      </w:r>
      <w:r w:rsidR="00351064">
        <w:rPr>
          <w:color w:val="000000"/>
          <w:sz w:val="23"/>
          <w:szCs w:val="23"/>
        </w:rPr>
        <w:t xml:space="preserve">Abril </w:t>
      </w:r>
      <w:r w:rsidRPr="00321E2B">
        <w:rPr>
          <w:color w:val="000000"/>
          <w:sz w:val="23"/>
          <w:szCs w:val="23"/>
        </w:rPr>
        <w:t xml:space="preserve"> de 2015.</w:t>
      </w:r>
    </w:p>
    <w:p w:rsidR="00487EB1" w:rsidRPr="00321E2B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321E2B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Rafael Huhn</w:t>
            </w:r>
          </w:p>
        </w:tc>
      </w:tr>
      <w:tr w:rsidR="00487EB1" w:rsidRPr="00321E2B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321E2B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Ayrton Zorzi</w:t>
            </w:r>
          </w:p>
        </w:tc>
      </w:tr>
      <w:tr w:rsidR="00487EB1" w:rsidRPr="00321E2B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321E2B" w:rsidRDefault="00C94212" w:rsidP="00C94212">
      <w:pPr>
        <w:spacing w:line="283" w:lineRule="auto"/>
        <w:ind w:left="2835"/>
        <w:rPr>
          <w:color w:val="000000"/>
        </w:rPr>
      </w:pPr>
    </w:p>
    <w:p w:rsidR="002757D7" w:rsidRDefault="00B83C71" w:rsidP="002757D7">
      <w:pPr>
        <w:pStyle w:val="Corpodetexto"/>
        <w:ind w:left="567" w:right="567" w:firstLine="567"/>
        <w:jc w:val="both"/>
      </w:pPr>
      <w:r>
        <w:t xml:space="preserve"> </w:t>
      </w:r>
      <w:r>
        <w:tab/>
      </w:r>
      <w:r>
        <w:tab/>
      </w:r>
      <w:r>
        <w:tab/>
      </w:r>
      <w:r w:rsidR="002757D7">
        <w:t>O presente Projeto de Resolução visa fixar o número de viagens</w:t>
      </w:r>
      <w:r w:rsidR="008D4FE5">
        <w:t xml:space="preserve"> anuais </w:t>
      </w:r>
      <w:r w:rsidR="002757D7">
        <w:t>para</w:t>
      </w:r>
      <w:r w:rsidR="00952DDC">
        <w:t xml:space="preserve"> cada Gabinete Parlamentar, podendo ser disponibilizada a</w:t>
      </w:r>
      <w:r w:rsidR="008D4FE5">
        <w:t>os</w:t>
      </w:r>
      <w:r w:rsidR="002757D7">
        <w:t xml:space="preserve"> Assessor</w:t>
      </w:r>
      <w:r w:rsidR="008D4FE5">
        <w:t>es</w:t>
      </w:r>
      <w:r w:rsidR="002757D7">
        <w:t xml:space="preserve"> Parlamentar</w:t>
      </w:r>
      <w:r w:rsidR="008D4FE5">
        <w:t>es</w:t>
      </w:r>
      <w:r w:rsidR="002757D7">
        <w:t xml:space="preserve"> </w:t>
      </w:r>
      <w:r w:rsidR="00952DDC">
        <w:t xml:space="preserve">ou </w:t>
      </w:r>
      <w:r w:rsidR="002757D7">
        <w:t xml:space="preserve"> Assistente</w:t>
      </w:r>
      <w:r w:rsidR="008D4FE5">
        <w:t>s</w:t>
      </w:r>
      <w:r w:rsidR="002757D7">
        <w:t xml:space="preserve"> de Gabinete Parlamentar, seguindo padrão já adotado para os vereadores. </w:t>
      </w:r>
      <w:r w:rsidR="008D4FE5">
        <w:t>Visa ainda</w:t>
      </w:r>
      <w:r w:rsidR="002757D7">
        <w:t xml:space="preserve"> definir </w:t>
      </w:r>
      <w:r w:rsidR="008D4FE5">
        <w:t>que a</w:t>
      </w:r>
      <w:r w:rsidR="002757D7">
        <w:t xml:space="preserve"> solicitação por parte do vereador de assessoramento de servidor </w:t>
      </w:r>
      <w:r w:rsidR="008D4FE5">
        <w:t>em viagens</w:t>
      </w:r>
      <w:r w:rsidR="005B5043">
        <w:t xml:space="preserve"> seja devidamente justificada, </w:t>
      </w:r>
      <w:r w:rsidR="008D4FE5">
        <w:t>sendo necessário haver</w:t>
      </w:r>
      <w:r>
        <w:t xml:space="preserve"> </w:t>
      </w:r>
      <w:r w:rsidR="005B5043">
        <w:t xml:space="preserve">pertinência </w:t>
      </w:r>
      <w:r w:rsidR="008D4FE5">
        <w:t>entre o</w:t>
      </w:r>
      <w:r w:rsidR="005B5043">
        <w:t xml:space="preserve"> motivo do deslocamento</w:t>
      </w:r>
      <w:r w:rsidR="008D4FE5">
        <w:t xml:space="preserve"> e</w:t>
      </w:r>
      <w:r w:rsidR="005B5043">
        <w:t xml:space="preserve"> a atividade desempenhada pelo servidor</w:t>
      </w:r>
      <w:r>
        <w:t xml:space="preserve"> nesta Casa</w:t>
      </w:r>
      <w:r w:rsidR="0030424D">
        <w:t>, ficando vedada a viagem para representação de vereador</w:t>
      </w:r>
      <w:r w:rsidR="005B5043">
        <w:t>.</w:t>
      </w:r>
    </w:p>
    <w:p w:rsidR="002757D7" w:rsidRDefault="00952DDC" w:rsidP="002757D7">
      <w:pPr>
        <w:ind w:left="567" w:right="567" w:firstLine="567"/>
        <w:jc w:val="both"/>
      </w:pPr>
      <w:r>
        <w:t xml:space="preserve"> </w:t>
      </w:r>
      <w:r>
        <w:tab/>
      </w:r>
      <w:r>
        <w:tab/>
      </w:r>
      <w:r>
        <w:tab/>
        <w:t xml:space="preserve">Pelo exposto a Mesa </w:t>
      </w:r>
      <w:r w:rsidR="005B5043">
        <w:t xml:space="preserve">Diretora da Câmara </w:t>
      </w:r>
      <w:r w:rsidR="008D4FE5">
        <w:t>Municipal</w:t>
      </w:r>
      <w:r w:rsidR="002757D7">
        <w:t xml:space="preserve"> deliberou por apresentar o presente Projeto de Resolução para apreciação dos nobres pares do Legislativo. </w:t>
      </w:r>
    </w:p>
    <w:p w:rsidR="002757D7" w:rsidRDefault="002757D7" w:rsidP="002757D7">
      <w:pPr>
        <w:ind w:left="567" w:right="567" w:firstLine="2835"/>
        <w:jc w:val="both"/>
      </w:pPr>
    </w:p>
    <w:p w:rsidR="008D4FE5" w:rsidRDefault="008D4FE5" w:rsidP="00487EB1">
      <w:pPr>
        <w:ind w:firstLine="2835"/>
        <w:rPr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952DDC">
        <w:rPr>
          <w:color w:val="000000"/>
        </w:rPr>
        <w:t xml:space="preserve">14 </w:t>
      </w:r>
      <w:r>
        <w:rPr>
          <w:color w:val="000000"/>
        </w:rPr>
        <w:t xml:space="preserve">de </w:t>
      </w:r>
      <w:r w:rsidR="00952DDC">
        <w:rPr>
          <w:color w:val="000000"/>
        </w:rPr>
        <w:t xml:space="preserve">Abril </w:t>
      </w:r>
      <w:r>
        <w:rPr>
          <w:color w:val="000000"/>
        </w:rPr>
        <w:t xml:space="preserve">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4FE5" w:rsidRDefault="008D4FE5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4FE5" w:rsidRDefault="008D4FE5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487EB1" w:rsidSect="00952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274" w:bottom="158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1B" w:rsidRDefault="00A71E1B" w:rsidP="00FE475D">
      <w:r>
        <w:separator/>
      </w:r>
    </w:p>
  </w:endnote>
  <w:endnote w:type="continuationSeparator" w:id="1">
    <w:p w:rsidR="00A71E1B" w:rsidRDefault="00A71E1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549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71E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1E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71E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1E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1B" w:rsidRDefault="00A71E1B" w:rsidP="00FE475D">
      <w:r>
        <w:separator/>
      </w:r>
    </w:p>
  </w:footnote>
  <w:footnote w:type="continuationSeparator" w:id="1">
    <w:p w:rsidR="00A71E1B" w:rsidRDefault="00A71E1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1E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549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549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71E1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71E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1E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0A3"/>
    <w:rsid w:val="0005469A"/>
    <w:rsid w:val="000A1C25"/>
    <w:rsid w:val="000A56FC"/>
    <w:rsid w:val="0010521B"/>
    <w:rsid w:val="00177D96"/>
    <w:rsid w:val="00183AF5"/>
    <w:rsid w:val="001B710D"/>
    <w:rsid w:val="001D541F"/>
    <w:rsid w:val="00204F7C"/>
    <w:rsid w:val="00210F24"/>
    <w:rsid w:val="00217FD1"/>
    <w:rsid w:val="002757D7"/>
    <w:rsid w:val="0030424D"/>
    <w:rsid w:val="00321E2B"/>
    <w:rsid w:val="00351064"/>
    <w:rsid w:val="003776C3"/>
    <w:rsid w:val="00385492"/>
    <w:rsid w:val="003A53CC"/>
    <w:rsid w:val="003B639B"/>
    <w:rsid w:val="003C2DCC"/>
    <w:rsid w:val="003D5E43"/>
    <w:rsid w:val="00456833"/>
    <w:rsid w:val="004715C6"/>
    <w:rsid w:val="00487EB1"/>
    <w:rsid w:val="00567F60"/>
    <w:rsid w:val="005B5043"/>
    <w:rsid w:val="005C04E7"/>
    <w:rsid w:val="006229E3"/>
    <w:rsid w:val="00647811"/>
    <w:rsid w:val="00681F00"/>
    <w:rsid w:val="00685C69"/>
    <w:rsid w:val="006C3FC6"/>
    <w:rsid w:val="006F7179"/>
    <w:rsid w:val="007076AC"/>
    <w:rsid w:val="007A0C5F"/>
    <w:rsid w:val="00837752"/>
    <w:rsid w:val="008D4FE5"/>
    <w:rsid w:val="00952DDC"/>
    <w:rsid w:val="00A20ACD"/>
    <w:rsid w:val="00A31701"/>
    <w:rsid w:val="00A71E1B"/>
    <w:rsid w:val="00AC7B61"/>
    <w:rsid w:val="00AF09C1"/>
    <w:rsid w:val="00AF5929"/>
    <w:rsid w:val="00B431DE"/>
    <w:rsid w:val="00B83C71"/>
    <w:rsid w:val="00BB4ED3"/>
    <w:rsid w:val="00BB75B6"/>
    <w:rsid w:val="00C94212"/>
    <w:rsid w:val="00CA5D62"/>
    <w:rsid w:val="00CB52E5"/>
    <w:rsid w:val="00CE581C"/>
    <w:rsid w:val="00D66778"/>
    <w:rsid w:val="00DC3901"/>
    <w:rsid w:val="00E06448"/>
    <w:rsid w:val="00E15213"/>
    <w:rsid w:val="00EC2AE7"/>
    <w:rsid w:val="00EF0AF5"/>
    <w:rsid w:val="00FD49A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21E2B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2757D7"/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757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2015-04-10T15:54:00Z</cp:lastPrinted>
  <dcterms:created xsi:type="dcterms:W3CDTF">2015-04-13T20:01:00Z</dcterms:created>
  <dcterms:modified xsi:type="dcterms:W3CDTF">2015-04-13T20:01:00Z</dcterms:modified>
</cp:coreProperties>
</file>