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94" w:rsidRPr="004B2E90" w:rsidRDefault="000E02A8">
      <w:pPr>
        <w:ind w:left="2835"/>
        <w:rPr>
          <w:b/>
          <w:color w:val="000000"/>
        </w:rPr>
      </w:pPr>
      <w:r w:rsidRPr="004B2E90">
        <w:rPr>
          <w:b/>
          <w:color w:val="000000"/>
        </w:rPr>
        <w:t xml:space="preserve">PROJETO DE RESOLUÇÃO Nº </w:t>
      </w:r>
      <w:r w:rsidR="007E31D7">
        <w:rPr>
          <w:b/>
          <w:color w:val="000000"/>
        </w:rPr>
        <w:t>1259/</w:t>
      </w:r>
      <w:r w:rsidRPr="004B2E90">
        <w:rPr>
          <w:b/>
          <w:color w:val="000000"/>
        </w:rPr>
        <w:t>15</w:t>
      </w:r>
    </w:p>
    <w:p w:rsidR="00ED4B94" w:rsidRPr="004B2E90" w:rsidRDefault="00ED4B94">
      <w:pPr>
        <w:ind w:left="2835"/>
        <w:rPr>
          <w:b/>
          <w:color w:val="000000"/>
        </w:rPr>
      </w:pPr>
    </w:p>
    <w:p w:rsidR="00ED4B94" w:rsidRPr="004B2E90" w:rsidRDefault="00ED4B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ED4B94" w:rsidRPr="004B2E90" w:rsidRDefault="000E02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4B2E90">
        <w:rPr>
          <w:b/>
        </w:rPr>
        <w:t>CRIA O</w:t>
      </w:r>
      <w:proofErr w:type="gramStart"/>
      <w:r w:rsidRPr="004B2E90">
        <w:rPr>
          <w:b/>
        </w:rPr>
        <w:t xml:space="preserve"> </w:t>
      </w:r>
      <w:r w:rsidR="0078419E" w:rsidRPr="004B2E90">
        <w:rPr>
          <w:b/>
        </w:rPr>
        <w:t xml:space="preserve"> </w:t>
      </w:r>
      <w:proofErr w:type="gramEnd"/>
      <w:r w:rsidRPr="004B2E90">
        <w:rPr>
          <w:b/>
        </w:rPr>
        <w:t>NÚCLEO DE ESTUDOS  ECO</w:t>
      </w:r>
      <w:r w:rsidR="00535D43" w:rsidRPr="004B2E90">
        <w:rPr>
          <w:b/>
        </w:rPr>
        <w:t>N</w:t>
      </w:r>
      <w:r w:rsidRPr="004B2E90">
        <w:rPr>
          <w:b/>
        </w:rPr>
        <w:t xml:space="preserve">ÔMICOS E </w:t>
      </w:r>
      <w:r w:rsidR="00535D43" w:rsidRPr="004B2E90">
        <w:rPr>
          <w:b/>
        </w:rPr>
        <w:t xml:space="preserve"> </w:t>
      </w:r>
      <w:r w:rsidRPr="004B2E90">
        <w:rPr>
          <w:b/>
        </w:rPr>
        <w:t>ESTATÍSTICAS DA CÂMARA MUNICIPAL DE POUSO ALEGRE</w:t>
      </w:r>
      <w:r w:rsidR="00535D43" w:rsidRPr="004B2E90">
        <w:rPr>
          <w:b/>
        </w:rPr>
        <w:t xml:space="preserve"> – NEPA  </w:t>
      </w:r>
      <w:r w:rsidRPr="004B2E90">
        <w:rPr>
          <w:b/>
        </w:rPr>
        <w:t xml:space="preserve"> E </w:t>
      </w:r>
      <w:r w:rsidR="00535D43" w:rsidRPr="004B2E90">
        <w:rPr>
          <w:b/>
        </w:rPr>
        <w:t xml:space="preserve">  </w:t>
      </w:r>
      <w:r w:rsidRPr="004B2E90">
        <w:rPr>
          <w:b/>
        </w:rPr>
        <w:t>DÁ OUTRAS PROVIDÊNCIAS</w:t>
      </w:r>
    </w:p>
    <w:p w:rsidR="00ED4B94" w:rsidRPr="004B2E90" w:rsidRDefault="00ED4B94" w:rsidP="004929B5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ED4B94" w:rsidRPr="004B2E90" w:rsidRDefault="00ED4B94">
      <w:pPr>
        <w:ind w:firstLine="2835"/>
        <w:jc w:val="both"/>
      </w:pPr>
    </w:p>
    <w:p w:rsidR="00ED4B94" w:rsidRPr="004B2E90" w:rsidRDefault="000E02A8" w:rsidP="004929B5">
      <w:pPr>
        <w:ind w:firstLine="2835"/>
        <w:jc w:val="both"/>
      </w:pPr>
      <w:r w:rsidRPr="004B2E90">
        <w:t>A MESA DIRETORA DA CÂMARA MUNICIPAL de Pouso Alegre, Estado de Minas Gerais, no uso de suas atribuições legais, propõe o seguinte Projeto de Resolução:</w:t>
      </w:r>
    </w:p>
    <w:p w:rsidR="00ED4B94" w:rsidRPr="004B2E90" w:rsidRDefault="00ED4B94" w:rsidP="004929B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94" w:rsidRPr="004B2E90" w:rsidRDefault="007019FB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="000E02A8" w:rsidRPr="004B2E90">
        <w:rPr>
          <w:rFonts w:ascii="Times New Roman" w:hAnsi="Times New Roman" w:cs="Times New Roman"/>
          <w:sz w:val="24"/>
          <w:szCs w:val="24"/>
        </w:rPr>
        <w:t>Art. 1º Fica criado o Núcleo de Estudos Econômicos e</w:t>
      </w:r>
      <w:proofErr w:type="gramStart"/>
      <w:r w:rsidR="00535D43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Estatísticas da Câmara Municipal de Pouso Alegre - </w:t>
      </w:r>
      <w:proofErr w:type="spellStart"/>
      <w:r w:rsidR="000E02A8" w:rsidRPr="004B2E90">
        <w:rPr>
          <w:rFonts w:ascii="Times New Roman" w:hAnsi="Times New Roman" w:cs="Times New Roman"/>
          <w:sz w:val="24"/>
          <w:szCs w:val="24"/>
        </w:rPr>
        <w:t>Nepa</w:t>
      </w:r>
      <w:proofErr w:type="spellEnd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B94" w:rsidRPr="004B2E90" w:rsidRDefault="00ED4B94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7019FB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="000E02A8" w:rsidRPr="004B2E90">
        <w:rPr>
          <w:rFonts w:ascii="Times New Roman" w:hAnsi="Times New Roman" w:cs="Times New Roman"/>
          <w:sz w:val="24"/>
          <w:szCs w:val="24"/>
        </w:rPr>
        <w:t>Art. 2º</w:t>
      </w:r>
      <w:proofErr w:type="gramStart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535D43" w:rsidRPr="004B2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O </w:t>
      </w:r>
      <w:r w:rsidR="00535D43" w:rsidRPr="004B2E90">
        <w:rPr>
          <w:rFonts w:ascii="Times New Roman" w:hAnsi="Times New Roman" w:cs="Times New Roman"/>
          <w:sz w:val="24"/>
          <w:szCs w:val="24"/>
        </w:rPr>
        <w:t xml:space="preserve">núcleo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atuará em parceria com entidades de classe, institutos de estatísticas e de apoio ao </w:t>
      </w:r>
      <w:r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0E02A8" w:rsidRPr="004B2E90">
        <w:rPr>
          <w:rFonts w:ascii="Times New Roman" w:hAnsi="Times New Roman" w:cs="Times New Roman"/>
          <w:sz w:val="24"/>
          <w:szCs w:val="24"/>
        </w:rPr>
        <w:t>empreendedorismo.</w:t>
      </w:r>
    </w:p>
    <w:p w:rsidR="00ED4B94" w:rsidRPr="004B2E90" w:rsidRDefault="00ED4B94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7019FB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="000E02A8" w:rsidRPr="004B2E90">
        <w:rPr>
          <w:rFonts w:ascii="Times New Roman" w:hAnsi="Times New Roman" w:cs="Times New Roman"/>
          <w:sz w:val="24"/>
          <w:szCs w:val="24"/>
        </w:rPr>
        <w:t>Art. 3º</w:t>
      </w:r>
      <w:proofErr w:type="gramStart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535D43" w:rsidRPr="004B2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A coordenação do </w:t>
      </w:r>
      <w:proofErr w:type="spellStart"/>
      <w:r w:rsidR="000E02A8" w:rsidRPr="004B2E90">
        <w:rPr>
          <w:rFonts w:ascii="Times New Roman" w:hAnsi="Times New Roman" w:cs="Times New Roman"/>
          <w:sz w:val="24"/>
          <w:szCs w:val="24"/>
        </w:rPr>
        <w:t>Nepa</w:t>
      </w:r>
      <w:proofErr w:type="spellEnd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 estará a cargo da Coordenadoria de Comunicação da Câmara, que será a responsável por reunir </w:t>
      </w:r>
      <w:r w:rsidR="00535D43" w:rsidRPr="004B2E90">
        <w:rPr>
          <w:rFonts w:ascii="Times New Roman" w:hAnsi="Times New Roman" w:cs="Times New Roman"/>
          <w:sz w:val="24"/>
          <w:szCs w:val="24"/>
        </w:rPr>
        <w:t>os dados estatísticos junto à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s entidades participantes </w:t>
      </w:r>
      <w:r w:rsidR="00535D43" w:rsidRPr="004B2E90">
        <w:rPr>
          <w:rFonts w:ascii="Times New Roman" w:hAnsi="Times New Roman" w:cs="Times New Roman"/>
          <w:sz w:val="24"/>
          <w:szCs w:val="24"/>
        </w:rPr>
        <w:t xml:space="preserve"> e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divulgar</w:t>
      </w:r>
      <w:r w:rsidR="00535D43" w:rsidRPr="004B2E90">
        <w:rPr>
          <w:rFonts w:ascii="Times New Roman" w:hAnsi="Times New Roman" w:cs="Times New Roman"/>
          <w:sz w:val="24"/>
          <w:szCs w:val="24"/>
        </w:rPr>
        <w:t xml:space="preserve"> o </w:t>
      </w:r>
      <w:r w:rsidR="00F639F0" w:rsidRPr="004B2E90">
        <w:rPr>
          <w:rFonts w:ascii="Times New Roman" w:hAnsi="Times New Roman" w:cs="Times New Roman"/>
          <w:sz w:val="24"/>
          <w:szCs w:val="24"/>
        </w:rPr>
        <w:t>relatório com o resultado final do</w:t>
      </w:r>
      <w:r w:rsidR="00535D43" w:rsidRPr="004B2E90">
        <w:rPr>
          <w:rFonts w:ascii="Times New Roman" w:hAnsi="Times New Roman" w:cs="Times New Roman"/>
          <w:sz w:val="24"/>
          <w:szCs w:val="24"/>
        </w:rPr>
        <w:t>s</w:t>
      </w:r>
      <w:r w:rsidR="00F639F0" w:rsidRPr="004B2E90">
        <w:rPr>
          <w:rFonts w:ascii="Times New Roman" w:hAnsi="Times New Roman" w:cs="Times New Roman"/>
          <w:sz w:val="24"/>
          <w:szCs w:val="24"/>
        </w:rPr>
        <w:t xml:space="preserve"> índices </w:t>
      </w:r>
      <w:r w:rsidR="00535D43" w:rsidRPr="004B2E90">
        <w:rPr>
          <w:rFonts w:ascii="Times New Roman" w:hAnsi="Times New Roman" w:cs="Times New Roman"/>
          <w:sz w:val="24"/>
          <w:szCs w:val="24"/>
        </w:rPr>
        <w:t xml:space="preserve"> indicadores. </w:t>
      </w:r>
    </w:p>
    <w:p w:rsidR="00ED4B94" w:rsidRPr="004B2E90" w:rsidRDefault="00ED4B94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7019FB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="000E02A8" w:rsidRPr="004B2E90">
        <w:rPr>
          <w:rFonts w:ascii="Times New Roman" w:hAnsi="Times New Roman" w:cs="Times New Roman"/>
          <w:sz w:val="24"/>
          <w:szCs w:val="24"/>
        </w:rPr>
        <w:t>Art. 4º</w:t>
      </w:r>
      <w:r w:rsidR="00720CBD" w:rsidRPr="004B2E90">
        <w:rPr>
          <w:rFonts w:ascii="Times New Roman" w:hAnsi="Times New Roman" w:cs="Times New Roman"/>
          <w:sz w:val="24"/>
          <w:szCs w:val="24"/>
        </w:rPr>
        <w:t xml:space="preserve"> Os índices indicadores que serão </w:t>
      </w:r>
      <w:r w:rsidR="000E02A8" w:rsidRPr="004B2E90">
        <w:rPr>
          <w:rFonts w:ascii="Times New Roman" w:hAnsi="Times New Roman" w:cs="Times New Roman"/>
          <w:sz w:val="24"/>
          <w:szCs w:val="24"/>
        </w:rPr>
        <w:t>acompanha</w:t>
      </w:r>
      <w:r w:rsidR="00720CBD" w:rsidRPr="004B2E90">
        <w:rPr>
          <w:rFonts w:ascii="Times New Roman" w:hAnsi="Times New Roman" w:cs="Times New Roman"/>
          <w:sz w:val="24"/>
          <w:szCs w:val="24"/>
        </w:rPr>
        <w:t xml:space="preserve">dos </w:t>
      </w:r>
      <w:r w:rsidR="00BE4D95" w:rsidRPr="004B2E90">
        <w:rPr>
          <w:rFonts w:ascii="Times New Roman" w:hAnsi="Times New Roman" w:cs="Times New Roman"/>
          <w:sz w:val="24"/>
          <w:szCs w:val="24"/>
        </w:rPr>
        <w:t>pelo</w:t>
      </w:r>
      <w:proofErr w:type="gramStart"/>
      <w:r w:rsidR="00BE4D95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720CBD" w:rsidRPr="004B2E90">
        <w:rPr>
          <w:rFonts w:ascii="Times New Roman" w:hAnsi="Times New Roman" w:cs="Times New Roman"/>
          <w:sz w:val="24"/>
          <w:szCs w:val="24"/>
        </w:rPr>
        <w:t>N</w:t>
      </w:r>
      <w:r w:rsidR="000E02A8" w:rsidRPr="004B2E90">
        <w:rPr>
          <w:rFonts w:ascii="Times New Roman" w:hAnsi="Times New Roman" w:cs="Times New Roman"/>
          <w:sz w:val="24"/>
          <w:szCs w:val="24"/>
        </w:rPr>
        <w:t>epa</w:t>
      </w:r>
      <w:proofErr w:type="spellEnd"/>
      <w:r w:rsidR="000E02A8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2B0FCC" w:rsidRPr="004B2E90">
        <w:rPr>
          <w:rFonts w:ascii="Times New Roman" w:hAnsi="Times New Roman" w:cs="Times New Roman"/>
          <w:sz w:val="24"/>
          <w:szCs w:val="24"/>
        </w:rPr>
        <w:t xml:space="preserve"> são </w:t>
      </w:r>
      <w:r w:rsidR="000E02A8" w:rsidRPr="004B2E90">
        <w:rPr>
          <w:rFonts w:ascii="Times New Roman" w:hAnsi="Times New Roman" w:cs="Times New Roman"/>
          <w:sz w:val="24"/>
          <w:szCs w:val="24"/>
        </w:rPr>
        <w:t>os seguintes:</w:t>
      </w:r>
    </w:p>
    <w:p w:rsidR="00ED4B94" w:rsidRPr="004B2E90" w:rsidRDefault="00ED4B94" w:rsidP="004929B5">
      <w:pPr>
        <w:jc w:val="both"/>
      </w:pPr>
    </w:p>
    <w:p w:rsidR="00ED4B94" w:rsidRPr="004B2E90" w:rsidRDefault="007019FB" w:rsidP="004929B5">
      <w:pPr>
        <w:tabs>
          <w:tab w:val="left" w:pos="0"/>
        </w:tabs>
        <w:jc w:val="both"/>
      </w:pPr>
      <w:r w:rsidRPr="004B2E90">
        <w:rPr>
          <w:bCs/>
        </w:rPr>
        <w:t xml:space="preserve"> </w:t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="000E02A8" w:rsidRPr="004B2E90">
        <w:rPr>
          <w:bCs/>
        </w:rPr>
        <w:t>I</w:t>
      </w:r>
      <w:r w:rsidR="003F65F4" w:rsidRPr="004B2E90">
        <w:rPr>
          <w:bCs/>
        </w:rPr>
        <w:t xml:space="preserve"> -</w:t>
      </w:r>
      <w:proofErr w:type="gramStart"/>
      <w:r w:rsidR="003F65F4" w:rsidRPr="004B2E90">
        <w:rPr>
          <w:b/>
          <w:bCs/>
        </w:rPr>
        <w:t xml:space="preserve"> </w:t>
      </w:r>
      <w:r w:rsidR="000E02A8" w:rsidRPr="004B2E90">
        <w:t xml:space="preserve"> </w:t>
      </w:r>
      <w:proofErr w:type="gramEnd"/>
      <w:r w:rsidR="000E02A8" w:rsidRPr="004B2E90">
        <w:t>Evoluç</w:t>
      </w:r>
      <w:r w:rsidR="0078419E" w:rsidRPr="004B2E90">
        <w:t>ão do mercado de trabalho local:</w:t>
      </w:r>
      <w:r w:rsidR="000E02A8" w:rsidRPr="004B2E90">
        <w:t xml:space="preserve"> com base nos números divulgados pelo </w:t>
      </w:r>
      <w:r w:rsidR="004929B5" w:rsidRPr="004B2E90">
        <w:t xml:space="preserve"> </w:t>
      </w:r>
      <w:r w:rsidR="000E02A8" w:rsidRPr="004B2E90">
        <w:t>Cadastro</w:t>
      </w:r>
      <w:r w:rsidR="004929B5" w:rsidRPr="004B2E90">
        <w:t xml:space="preserve"> G</w:t>
      </w:r>
      <w:r w:rsidR="000E02A8" w:rsidRPr="004B2E90">
        <w:t>era</w:t>
      </w:r>
      <w:r w:rsidR="0078419E" w:rsidRPr="004B2E90">
        <w:t>l de Empregados e Desempregados;</w:t>
      </w:r>
    </w:p>
    <w:p w:rsidR="00ED4B94" w:rsidRPr="004B2E90" w:rsidRDefault="00ED4B94" w:rsidP="004929B5">
      <w:pPr>
        <w:jc w:val="both"/>
      </w:pPr>
    </w:p>
    <w:p w:rsidR="00ED4B94" w:rsidRPr="004B2E90" w:rsidRDefault="007019FB" w:rsidP="004929B5">
      <w:pPr>
        <w:jc w:val="both"/>
      </w:pPr>
      <w:r w:rsidRPr="004B2E90">
        <w:rPr>
          <w:bCs/>
        </w:rPr>
        <w:t xml:space="preserve"> </w:t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="000E02A8" w:rsidRPr="004B2E90">
        <w:rPr>
          <w:bCs/>
        </w:rPr>
        <w:t>II</w:t>
      </w:r>
      <w:r w:rsidR="003F65F4" w:rsidRPr="004B2E90">
        <w:rPr>
          <w:b/>
          <w:bCs/>
        </w:rPr>
        <w:t xml:space="preserve"> - </w:t>
      </w:r>
      <w:r w:rsidR="0078419E" w:rsidRPr="004B2E90">
        <w:t>Evolução da inflação:</w:t>
      </w:r>
      <w:r w:rsidR="000E02A8" w:rsidRPr="004B2E90">
        <w:t xml:space="preserve"> com base em números divulgados por instituições locais e </w:t>
      </w:r>
      <w:r w:rsidR="000E02A8" w:rsidRPr="004B2E90">
        <w:tab/>
        <w:t>regionais acerca do</w:t>
      </w:r>
      <w:r w:rsidR="0078419E" w:rsidRPr="004B2E90">
        <w:t xml:space="preserve"> índice de preços ao consumidor;</w:t>
      </w:r>
    </w:p>
    <w:p w:rsidR="00ED4B94" w:rsidRPr="004B2E90" w:rsidRDefault="00ED4B94" w:rsidP="004929B5">
      <w:pPr>
        <w:jc w:val="both"/>
      </w:pPr>
    </w:p>
    <w:p w:rsidR="00ED4B94" w:rsidRPr="004B2E90" w:rsidRDefault="007019FB" w:rsidP="004929B5">
      <w:pPr>
        <w:jc w:val="both"/>
      </w:pPr>
      <w:r w:rsidRPr="004B2E90">
        <w:rPr>
          <w:bCs/>
        </w:rPr>
        <w:t xml:space="preserve"> </w:t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="000E02A8" w:rsidRPr="004B2E90">
        <w:rPr>
          <w:bCs/>
        </w:rPr>
        <w:t>III</w:t>
      </w:r>
      <w:r w:rsidR="003F65F4" w:rsidRPr="004B2E90">
        <w:rPr>
          <w:bCs/>
        </w:rPr>
        <w:t xml:space="preserve"> -</w:t>
      </w:r>
      <w:proofErr w:type="gramStart"/>
      <w:r w:rsidR="003F65F4" w:rsidRPr="004B2E90">
        <w:rPr>
          <w:b/>
          <w:bCs/>
        </w:rPr>
        <w:t xml:space="preserve"> </w:t>
      </w:r>
      <w:r w:rsidR="000E02A8" w:rsidRPr="004B2E90">
        <w:t xml:space="preserve"> </w:t>
      </w:r>
      <w:proofErr w:type="gramEnd"/>
      <w:r w:rsidR="0078419E" w:rsidRPr="004B2E90">
        <w:t>Evolução das vendas no comércio:</w:t>
      </w:r>
      <w:r w:rsidR="000E02A8" w:rsidRPr="004B2E90">
        <w:t xml:space="preserve"> com base nos números divulgados pelas entidades </w:t>
      </w:r>
      <w:r w:rsidR="0078419E" w:rsidRPr="004B2E90">
        <w:t>de classe ligadas ao comércio;</w:t>
      </w:r>
    </w:p>
    <w:p w:rsidR="00ED4B94" w:rsidRPr="004B2E90" w:rsidRDefault="00ED4B94" w:rsidP="004929B5">
      <w:pPr>
        <w:jc w:val="both"/>
      </w:pPr>
    </w:p>
    <w:p w:rsidR="00ED4B94" w:rsidRPr="004B2E90" w:rsidRDefault="007019FB" w:rsidP="004929B5">
      <w:pPr>
        <w:jc w:val="both"/>
      </w:pPr>
      <w:r w:rsidRPr="004B2E90">
        <w:rPr>
          <w:bCs/>
        </w:rPr>
        <w:t xml:space="preserve"> </w:t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Pr="004B2E90">
        <w:rPr>
          <w:bCs/>
        </w:rPr>
        <w:tab/>
      </w:r>
      <w:r w:rsidR="000E02A8" w:rsidRPr="004B2E90">
        <w:rPr>
          <w:bCs/>
        </w:rPr>
        <w:t>IV</w:t>
      </w:r>
      <w:r w:rsidR="003F65F4" w:rsidRPr="004B2E90">
        <w:rPr>
          <w:bCs/>
        </w:rPr>
        <w:t xml:space="preserve"> -</w:t>
      </w:r>
      <w:proofErr w:type="gramStart"/>
      <w:r w:rsidR="003F65F4" w:rsidRPr="004B2E90">
        <w:rPr>
          <w:b/>
          <w:bCs/>
        </w:rPr>
        <w:t xml:space="preserve"> </w:t>
      </w:r>
      <w:r w:rsidR="000E02A8" w:rsidRPr="004B2E90">
        <w:t xml:space="preserve"> </w:t>
      </w:r>
      <w:proofErr w:type="gramEnd"/>
      <w:r w:rsidR="000E02A8" w:rsidRPr="004B2E90">
        <w:t xml:space="preserve">Índice de </w:t>
      </w:r>
      <w:r w:rsidR="0078419E" w:rsidRPr="004B2E90">
        <w:t>e</w:t>
      </w:r>
      <w:r w:rsidR="000E02A8" w:rsidRPr="004B2E90">
        <w:t>xpectativa Econômica</w:t>
      </w:r>
      <w:r w:rsidR="0078419E" w:rsidRPr="004B2E90">
        <w:t>:</w:t>
      </w:r>
      <w:r w:rsidR="000E02A8" w:rsidRPr="004B2E90">
        <w:t xml:space="preserve"> com base em entrevistas periódicas a serem feitas </w:t>
      </w:r>
      <w:r w:rsidR="004929B5" w:rsidRPr="004B2E90">
        <w:t xml:space="preserve"> </w:t>
      </w:r>
      <w:r w:rsidR="000E02A8" w:rsidRPr="004B2E90">
        <w:t>com os principais atores do cenário econômico local, a saber:</w:t>
      </w:r>
    </w:p>
    <w:p w:rsidR="00ED4B94" w:rsidRPr="004B2E90" w:rsidRDefault="00ED4B94" w:rsidP="004929B5">
      <w:pPr>
        <w:jc w:val="both"/>
      </w:pPr>
    </w:p>
    <w:p w:rsidR="00ED4B94" w:rsidRPr="004B2E90" w:rsidRDefault="007019FB" w:rsidP="004929B5">
      <w:pPr>
        <w:jc w:val="both"/>
      </w:pPr>
      <w:r w:rsidRPr="004B2E90">
        <w:t xml:space="preserve"> </w:t>
      </w:r>
      <w:r w:rsidR="000E02A8" w:rsidRPr="004B2E90">
        <w:t xml:space="preserve">a) Diretores das plantas fabris com mais de </w:t>
      </w:r>
      <w:proofErr w:type="gramStart"/>
      <w:r w:rsidR="000E02A8" w:rsidRPr="004B2E90">
        <w:t>1</w:t>
      </w:r>
      <w:proofErr w:type="gramEnd"/>
      <w:r w:rsidR="000E02A8" w:rsidRPr="004B2E90">
        <w:t xml:space="preserve"> mil funcionários em Pouso Alegre</w:t>
      </w:r>
      <w:r w:rsidR="00DE3EFA" w:rsidRPr="004B2E90">
        <w:t>;</w:t>
      </w:r>
    </w:p>
    <w:p w:rsidR="00ED4B94" w:rsidRPr="004B2E90" w:rsidRDefault="000E02A8" w:rsidP="004929B5">
      <w:pPr>
        <w:jc w:val="both"/>
      </w:pPr>
      <w:r w:rsidRPr="004B2E90">
        <w:t>b) Gerentes das instituições bancárias presentes no município</w:t>
      </w:r>
      <w:r w:rsidR="00DE3EFA" w:rsidRPr="004B2E90">
        <w:t>;</w:t>
      </w:r>
    </w:p>
    <w:p w:rsidR="00ED4B94" w:rsidRPr="004B2E90" w:rsidRDefault="000E02A8" w:rsidP="004929B5">
      <w:pPr>
        <w:jc w:val="both"/>
      </w:pPr>
      <w:r w:rsidRPr="004B2E90">
        <w:t>c) Presidência e diretoria da Associação da Indústria e Comércio local</w:t>
      </w:r>
      <w:r w:rsidR="00DE3EFA" w:rsidRPr="004B2E90">
        <w:t>;</w:t>
      </w:r>
    </w:p>
    <w:p w:rsidR="00ED4B94" w:rsidRPr="004B2E90" w:rsidRDefault="000E02A8" w:rsidP="004929B5">
      <w:pPr>
        <w:jc w:val="both"/>
      </w:pPr>
      <w:r w:rsidRPr="004B2E90">
        <w:t>d) Presidência e diretoria do Sindicato do Comércio do Vale do Sapucaí</w:t>
      </w:r>
      <w:r w:rsidR="00DE3EFA" w:rsidRPr="004B2E90">
        <w:t>.</w:t>
      </w:r>
    </w:p>
    <w:p w:rsidR="007E31D7" w:rsidRDefault="007E31D7" w:rsidP="004929B5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D4B94" w:rsidRPr="004B2E90" w:rsidRDefault="007E31D7" w:rsidP="004929B5">
      <w:pPr>
        <w:jc w:val="both"/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0E02A8" w:rsidRPr="004B2E90">
        <w:rPr>
          <w:bCs/>
        </w:rPr>
        <w:t>V</w:t>
      </w:r>
      <w:r w:rsidR="00DE3EFA" w:rsidRPr="004B2E90">
        <w:rPr>
          <w:bCs/>
        </w:rPr>
        <w:t xml:space="preserve"> </w:t>
      </w:r>
      <w:r w:rsidR="00DE3EFA" w:rsidRPr="004B2E90">
        <w:rPr>
          <w:b/>
          <w:bCs/>
        </w:rPr>
        <w:t>-</w:t>
      </w:r>
      <w:r w:rsidR="000E02A8" w:rsidRPr="004B2E90">
        <w:t xml:space="preserve"> Índice de empreendedorismo</w:t>
      </w:r>
      <w:r w:rsidR="0078419E" w:rsidRPr="004B2E90">
        <w:t>:</w:t>
      </w:r>
      <w:r w:rsidR="000E02A8" w:rsidRPr="004B2E90">
        <w:t xml:space="preserve"> com base em dados fornecidos pelo </w:t>
      </w:r>
      <w:proofErr w:type="spellStart"/>
      <w:proofErr w:type="gramStart"/>
      <w:r w:rsidR="000E02A8" w:rsidRPr="004B2E90">
        <w:t>Sebrae</w:t>
      </w:r>
      <w:proofErr w:type="spellEnd"/>
      <w:proofErr w:type="gramEnd"/>
      <w:r w:rsidR="000E02A8" w:rsidRPr="004B2E90">
        <w:t>.</w:t>
      </w:r>
    </w:p>
    <w:p w:rsidR="00ED4B94" w:rsidRPr="004B2E90" w:rsidRDefault="00ED4B94" w:rsidP="004929B5">
      <w:pPr>
        <w:jc w:val="both"/>
      </w:pPr>
    </w:p>
    <w:p w:rsidR="00ED4B94" w:rsidRPr="004B2E90" w:rsidRDefault="007019FB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B2E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Art. </w:t>
      </w:r>
      <w:r w:rsidRPr="004B2E90">
        <w:rPr>
          <w:rFonts w:ascii="Times New Roman" w:hAnsi="Times New Roman" w:cs="Times New Roman"/>
          <w:sz w:val="24"/>
          <w:szCs w:val="24"/>
        </w:rPr>
        <w:t>5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º </w:t>
      </w:r>
      <w:r w:rsidR="0078419E" w:rsidRPr="004B2E90">
        <w:rPr>
          <w:rFonts w:ascii="Times New Roman" w:hAnsi="Times New Roman" w:cs="Times New Roman"/>
          <w:sz w:val="24"/>
          <w:szCs w:val="24"/>
        </w:rPr>
        <w:t>Ao resultado dos</w:t>
      </w:r>
      <w:proofErr w:type="gramStart"/>
      <w:r w:rsidR="0078419E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02A8" w:rsidRPr="004B2E90">
        <w:rPr>
          <w:rFonts w:ascii="Times New Roman" w:hAnsi="Times New Roman" w:cs="Times New Roman"/>
          <w:sz w:val="24"/>
          <w:szCs w:val="24"/>
        </w:rPr>
        <w:t>índices</w:t>
      </w:r>
      <w:r w:rsidR="0078419E" w:rsidRPr="004B2E90">
        <w:rPr>
          <w:rFonts w:ascii="Times New Roman" w:hAnsi="Times New Roman" w:cs="Times New Roman"/>
          <w:sz w:val="24"/>
          <w:szCs w:val="24"/>
        </w:rPr>
        <w:t xml:space="preserve"> estabelecidos no artigo 4º 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será dad</w:t>
      </w:r>
      <w:r w:rsidR="0078419E" w:rsidRPr="004B2E90">
        <w:rPr>
          <w:rFonts w:ascii="Times New Roman" w:hAnsi="Times New Roman" w:cs="Times New Roman"/>
          <w:sz w:val="24"/>
          <w:szCs w:val="24"/>
        </w:rPr>
        <w:t>o</w:t>
      </w:r>
      <w:r w:rsidR="000E02A8" w:rsidRPr="004B2E90">
        <w:rPr>
          <w:rFonts w:ascii="Times New Roman" w:hAnsi="Times New Roman" w:cs="Times New Roman"/>
          <w:sz w:val="24"/>
          <w:szCs w:val="24"/>
        </w:rPr>
        <w:t xml:space="preserve"> publicidade total, com envio de números e respectivos estudos aos veículos de comunicação, após o encerramento da coleta de dados e tabulação das estatísticas.</w:t>
      </w:r>
    </w:p>
    <w:p w:rsidR="00ED4B94" w:rsidRPr="004B2E90" w:rsidRDefault="00ED4B94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C61BD" w:rsidRPr="004B2E90" w:rsidRDefault="007019FB" w:rsidP="006C61B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Pr="004B2E90">
        <w:rPr>
          <w:rFonts w:ascii="Times New Roman" w:hAnsi="Times New Roman" w:cs="Times New Roman"/>
          <w:sz w:val="24"/>
          <w:szCs w:val="24"/>
        </w:rPr>
        <w:tab/>
      </w:r>
      <w:r w:rsidR="006C61BD" w:rsidRPr="004B2E90">
        <w:rPr>
          <w:rFonts w:ascii="Times New Roman" w:hAnsi="Times New Roman" w:cs="Times New Roman"/>
          <w:sz w:val="24"/>
          <w:szCs w:val="24"/>
        </w:rPr>
        <w:t xml:space="preserve">Art. </w:t>
      </w:r>
      <w:r w:rsidRPr="004B2E90">
        <w:rPr>
          <w:rFonts w:ascii="Times New Roman" w:hAnsi="Times New Roman" w:cs="Times New Roman"/>
          <w:sz w:val="24"/>
          <w:szCs w:val="24"/>
        </w:rPr>
        <w:t>6</w:t>
      </w:r>
      <w:r w:rsidR="006C61BD" w:rsidRPr="004B2E90">
        <w:rPr>
          <w:rFonts w:ascii="Times New Roman" w:hAnsi="Times New Roman" w:cs="Times New Roman"/>
          <w:sz w:val="24"/>
          <w:szCs w:val="24"/>
        </w:rPr>
        <w:t>º Cada um dos</w:t>
      </w:r>
      <w:r w:rsidR="0078419E" w:rsidRPr="004B2E90">
        <w:rPr>
          <w:rFonts w:ascii="Times New Roman" w:hAnsi="Times New Roman" w:cs="Times New Roman"/>
          <w:sz w:val="24"/>
          <w:szCs w:val="24"/>
        </w:rPr>
        <w:t xml:space="preserve"> índices</w:t>
      </w:r>
      <w:proofErr w:type="gramStart"/>
      <w:r w:rsidR="0078419E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6C61BD" w:rsidRPr="004B2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61BD" w:rsidRPr="004B2E90">
        <w:rPr>
          <w:rFonts w:ascii="Times New Roman" w:hAnsi="Times New Roman" w:cs="Times New Roman"/>
          <w:sz w:val="24"/>
          <w:szCs w:val="24"/>
        </w:rPr>
        <w:t>indicadores terão divulgação com periodicidade</w:t>
      </w:r>
      <w:r w:rsidR="0078419E" w:rsidRPr="004B2E90">
        <w:rPr>
          <w:rFonts w:ascii="Times New Roman" w:hAnsi="Times New Roman" w:cs="Times New Roman"/>
          <w:sz w:val="24"/>
          <w:szCs w:val="24"/>
        </w:rPr>
        <w:t xml:space="preserve"> </w:t>
      </w:r>
      <w:r w:rsidR="006C61BD" w:rsidRPr="004B2E90">
        <w:rPr>
          <w:rFonts w:ascii="Times New Roman" w:hAnsi="Times New Roman" w:cs="Times New Roman"/>
          <w:sz w:val="24"/>
          <w:szCs w:val="24"/>
        </w:rPr>
        <w:t xml:space="preserve"> a ser definida no </w:t>
      </w:r>
      <w:r w:rsidR="0078419E" w:rsidRPr="004B2E90">
        <w:rPr>
          <w:rFonts w:ascii="Times New Roman" w:hAnsi="Times New Roman" w:cs="Times New Roman"/>
          <w:sz w:val="24"/>
          <w:szCs w:val="24"/>
        </w:rPr>
        <w:t>R</w:t>
      </w:r>
      <w:r w:rsidR="006C61BD" w:rsidRPr="004B2E90">
        <w:rPr>
          <w:rFonts w:ascii="Times New Roman" w:hAnsi="Times New Roman" w:cs="Times New Roman"/>
          <w:sz w:val="24"/>
          <w:szCs w:val="24"/>
        </w:rPr>
        <w:t xml:space="preserve">egimento </w:t>
      </w:r>
      <w:r w:rsidR="0078419E" w:rsidRPr="004B2E90">
        <w:rPr>
          <w:rFonts w:ascii="Times New Roman" w:hAnsi="Times New Roman" w:cs="Times New Roman"/>
          <w:sz w:val="24"/>
          <w:szCs w:val="24"/>
        </w:rPr>
        <w:t>I</w:t>
      </w:r>
      <w:r w:rsidR="006C61BD" w:rsidRPr="004B2E90">
        <w:rPr>
          <w:rFonts w:ascii="Times New Roman" w:hAnsi="Times New Roman" w:cs="Times New Roman"/>
          <w:sz w:val="24"/>
          <w:szCs w:val="24"/>
        </w:rPr>
        <w:t xml:space="preserve">nterno do NEPA. </w:t>
      </w:r>
    </w:p>
    <w:p w:rsidR="006C61BD" w:rsidRPr="004B2E90" w:rsidRDefault="006C61BD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7019FB" w:rsidP="004929B5">
      <w:pPr>
        <w:pStyle w:val="SemEspaamen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02A8" w:rsidRPr="004B2E90">
        <w:rPr>
          <w:rFonts w:ascii="Times New Roman" w:eastAsia="Times New Roman" w:hAnsi="Times New Roman" w:cs="Times New Roman"/>
          <w:color w:val="000000"/>
          <w:sz w:val="24"/>
          <w:szCs w:val="24"/>
        </w:rPr>
        <w:t>Art. 7º Revogadas as disposições em contrário, esta Resolução entra em vigor na data de sua publicação.</w:t>
      </w:r>
    </w:p>
    <w:p w:rsidR="00ED4B94" w:rsidRPr="004B2E90" w:rsidRDefault="00ED4B94" w:rsidP="00492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0E02A8">
      <w:pPr>
        <w:rPr>
          <w:color w:val="000000"/>
        </w:rPr>
      </w:pPr>
      <w:r w:rsidRPr="004B2E90">
        <w:rPr>
          <w:color w:val="000000"/>
        </w:rPr>
        <w:t xml:space="preserve"> </w:t>
      </w:r>
      <w:r w:rsidRPr="004B2E90">
        <w:rPr>
          <w:color w:val="000000"/>
        </w:rPr>
        <w:tab/>
      </w:r>
      <w:r w:rsidRPr="004B2E90">
        <w:rPr>
          <w:color w:val="000000"/>
        </w:rPr>
        <w:tab/>
      </w:r>
      <w:r w:rsidRPr="004B2E90">
        <w:rPr>
          <w:color w:val="000000"/>
        </w:rPr>
        <w:tab/>
        <w:t xml:space="preserve">  Sala das Sessões,</w:t>
      </w:r>
      <w:proofErr w:type="gramStart"/>
      <w:r w:rsidRPr="004B2E90">
        <w:rPr>
          <w:color w:val="000000"/>
        </w:rPr>
        <w:t xml:space="preserve">  </w:t>
      </w:r>
      <w:proofErr w:type="gramEnd"/>
      <w:r w:rsidRPr="004B2E90">
        <w:rPr>
          <w:color w:val="000000"/>
        </w:rPr>
        <w:t>em</w:t>
      </w:r>
      <w:r w:rsidR="0078419E" w:rsidRPr="004B2E90">
        <w:rPr>
          <w:color w:val="000000"/>
        </w:rPr>
        <w:t xml:space="preserve"> 08</w:t>
      </w:r>
      <w:r w:rsidRPr="004B2E90">
        <w:rPr>
          <w:color w:val="000000"/>
        </w:rPr>
        <w:t xml:space="preserve"> de Dezembro de 2015.</w:t>
      </w:r>
    </w:p>
    <w:p w:rsidR="00ED4B94" w:rsidRPr="004B2E90" w:rsidRDefault="00ED4B94">
      <w:pPr>
        <w:spacing w:line="132" w:lineRule="auto"/>
        <w:rPr>
          <w:color w:val="000000"/>
        </w:rPr>
      </w:pPr>
    </w:p>
    <w:p w:rsidR="00ED4B94" w:rsidRPr="004B2E90" w:rsidRDefault="00ED4B94">
      <w:pPr>
        <w:spacing w:line="276" w:lineRule="auto"/>
        <w:ind w:left="2835"/>
        <w:rPr>
          <w:color w:val="000000"/>
        </w:rPr>
      </w:pPr>
    </w:p>
    <w:p w:rsidR="00ED4B94" w:rsidRPr="004B2E90" w:rsidRDefault="00ED4B94">
      <w:pPr>
        <w:spacing w:line="276" w:lineRule="auto"/>
        <w:ind w:left="2835"/>
        <w:rPr>
          <w:color w:val="000000"/>
        </w:rPr>
      </w:pPr>
    </w:p>
    <w:p w:rsidR="00ED4B94" w:rsidRPr="004B2E90" w:rsidRDefault="00ED4B94">
      <w:pPr>
        <w:spacing w:line="276" w:lineRule="auto"/>
        <w:ind w:left="2835"/>
        <w:rPr>
          <w:color w:val="000000"/>
        </w:rPr>
      </w:pPr>
    </w:p>
    <w:p w:rsidR="00ED4B94" w:rsidRPr="004B2E90" w:rsidRDefault="00ED4B94">
      <w:pPr>
        <w:spacing w:line="276" w:lineRule="auto"/>
        <w:ind w:left="2835"/>
        <w:rPr>
          <w:color w:val="000000"/>
        </w:rPr>
      </w:pPr>
    </w:p>
    <w:tbl>
      <w:tblPr>
        <w:tblW w:w="0" w:type="auto"/>
        <w:tblInd w:w="-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/>
      </w:tblPr>
      <w:tblGrid>
        <w:gridCol w:w="9850"/>
      </w:tblGrid>
      <w:tr w:rsidR="00ED4B94" w:rsidRPr="004B2E90">
        <w:trPr>
          <w:cantSplit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4B94" w:rsidRPr="004B2E90" w:rsidRDefault="000E02A8">
            <w:pPr>
              <w:spacing w:line="276" w:lineRule="auto"/>
              <w:rPr>
                <w:color w:val="000000"/>
              </w:rPr>
            </w:pPr>
            <w:r w:rsidRPr="004B2E90">
              <w:rPr>
                <w:color w:val="000000"/>
              </w:rPr>
              <w:t xml:space="preserve">        </w:t>
            </w:r>
            <w:r w:rsidR="007019FB" w:rsidRPr="004B2E90">
              <w:rPr>
                <w:color w:val="000000"/>
              </w:rPr>
              <w:t xml:space="preserve">         </w:t>
            </w:r>
            <w:r w:rsidRPr="004B2E90">
              <w:rPr>
                <w:color w:val="000000"/>
              </w:rPr>
              <w:t xml:space="preserve">    Rafael </w:t>
            </w:r>
            <w:proofErr w:type="spellStart"/>
            <w:r w:rsidRPr="004B2E90">
              <w:rPr>
                <w:color w:val="000000"/>
              </w:rPr>
              <w:t>Huhn</w:t>
            </w:r>
            <w:proofErr w:type="spellEnd"/>
            <w:r w:rsidRPr="004B2E90">
              <w:rPr>
                <w:color w:val="000000"/>
              </w:rPr>
              <w:t xml:space="preserve">                                Ayrton </w:t>
            </w:r>
            <w:proofErr w:type="spellStart"/>
            <w:r w:rsidRPr="004B2E90">
              <w:rPr>
                <w:color w:val="000000"/>
              </w:rPr>
              <w:t>Zorzi</w:t>
            </w:r>
            <w:proofErr w:type="spellEnd"/>
            <w:r w:rsidRPr="004B2E90">
              <w:rPr>
                <w:color w:val="000000"/>
              </w:rPr>
              <w:t xml:space="preserve">                Wilson Tadeu Lopes</w:t>
            </w:r>
          </w:p>
          <w:p w:rsidR="00ED4B94" w:rsidRPr="004B2E90" w:rsidRDefault="000E02A8" w:rsidP="007019FB">
            <w:pPr>
              <w:spacing w:line="276" w:lineRule="auto"/>
              <w:rPr>
                <w:color w:val="000000"/>
              </w:rPr>
            </w:pPr>
            <w:r w:rsidRPr="004B2E90">
              <w:rPr>
                <w:color w:val="000000"/>
              </w:rPr>
              <w:t xml:space="preserve">          </w:t>
            </w:r>
            <w:r w:rsidR="007019FB" w:rsidRPr="004B2E90">
              <w:rPr>
                <w:color w:val="000000"/>
              </w:rPr>
              <w:t xml:space="preserve">           </w:t>
            </w:r>
            <w:r w:rsidRPr="004B2E90">
              <w:rPr>
                <w:color w:val="000000"/>
              </w:rPr>
              <w:t xml:space="preserve">   Presidente                                  1º Secretário                   1º Vice-Presidente</w:t>
            </w:r>
          </w:p>
        </w:tc>
      </w:tr>
      <w:tr w:rsidR="00ED4B94" w:rsidRPr="004B2E90">
        <w:trPr>
          <w:cantSplit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4B94" w:rsidRPr="004B2E90" w:rsidRDefault="00ED4B94">
            <w:pPr>
              <w:spacing w:line="276" w:lineRule="auto"/>
              <w:rPr>
                <w:color w:val="000000"/>
              </w:rPr>
            </w:pPr>
          </w:p>
        </w:tc>
      </w:tr>
    </w:tbl>
    <w:p w:rsidR="00ED4B94" w:rsidRPr="004B2E90" w:rsidRDefault="00ED4B94">
      <w:pPr>
        <w:rPr>
          <w:b/>
        </w:rPr>
      </w:pPr>
    </w:p>
    <w:p w:rsidR="007019FB" w:rsidRPr="004B2E90" w:rsidRDefault="007019FB">
      <w:pPr>
        <w:rPr>
          <w:b/>
        </w:rPr>
      </w:pPr>
    </w:p>
    <w:p w:rsidR="007019FB" w:rsidRPr="004B2E90" w:rsidRDefault="007019FB">
      <w:pPr>
        <w:rPr>
          <w:b/>
        </w:rPr>
      </w:pPr>
    </w:p>
    <w:p w:rsidR="00ED4B94" w:rsidRPr="004B2E90" w:rsidRDefault="00ED4B94">
      <w:pPr>
        <w:rPr>
          <w:b/>
        </w:rPr>
      </w:pPr>
    </w:p>
    <w:p w:rsidR="00ED4B94" w:rsidRPr="004B2E90" w:rsidRDefault="00ED4B94">
      <w:pPr>
        <w:rPr>
          <w:b/>
        </w:rPr>
      </w:pPr>
    </w:p>
    <w:p w:rsidR="00ED4B94" w:rsidRPr="004B2E90" w:rsidRDefault="000E02A8">
      <w:r w:rsidRPr="004B2E90">
        <w:t xml:space="preserve">       </w:t>
      </w:r>
      <w:proofErr w:type="spellStart"/>
      <w:r w:rsidRPr="004B2E90">
        <w:t>Dulcinéia</w:t>
      </w:r>
      <w:proofErr w:type="spellEnd"/>
      <w:r w:rsidRPr="004B2E90">
        <w:t xml:space="preserve"> Cota</w:t>
      </w:r>
      <w:r w:rsidRPr="004B2E90">
        <w:tab/>
      </w:r>
      <w:r w:rsidRPr="004B2E90">
        <w:tab/>
      </w:r>
      <w:r w:rsidRPr="004B2E90">
        <w:tab/>
        <w:t xml:space="preserve">Maurício </w:t>
      </w:r>
      <w:proofErr w:type="spellStart"/>
      <w:r w:rsidRPr="004B2E90">
        <w:t>Tutty</w:t>
      </w:r>
      <w:proofErr w:type="spellEnd"/>
      <w:r w:rsidRPr="004B2E90">
        <w:tab/>
      </w:r>
      <w:r w:rsidRPr="004B2E90">
        <w:tab/>
      </w:r>
      <w:r w:rsidR="007019FB" w:rsidRPr="004B2E90">
        <w:t xml:space="preserve">           </w:t>
      </w:r>
      <w:r w:rsidRPr="004B2E90">
        <w:t>Hélio Carlos</w:t>
      </w:r>
    </w:p>
    <w:p w:rsidR="00ED4B94" w:rsidRPr="004B2E90" w:rsidRDefault="000E02A8">
      <w:r w:rsidRPr="004B2E90">
        <w:t xml:space="preserve">    1º Vice-Presi</w:t>
      </w:r>
      <w:r w:rsidR="007019FB" w:rsidRPr="004B2E90">
        <w:t>d</w:t>
      </w:r>
      <w:r w:rsidRPr="004B2E90">
        <w:t>ente</w:t>
      </w:r>
      <w:r w:rsidRPr="004B2E90">
        <w:tab/>
      </w:r>
      <w:r w:rsidRPr="004B2E90">
        <w:tab/>
      </w:r>
      <w:r w:rsidRPr="004B2E90">
        <w:tab/>
        <w:t>2º Secretário</w:t>
      </w:r>
      <w:r w:rsidRPr="004B2E90">
        <w:tab/>
      </w:r>
      <w:r w:rsidRPr="004B2E90">
        <w:tab/>
        <w:t xml:space="preserve">      2º Vice-Presidente</w:t>
      </w:r>
    </w:p>
    <w:p w:rsidR="00ED4B94" w:rsidRPr="004B2E90" w:rsidRDefault="00ED4B94"/>
    <w:p w:rsidR="00ED4B94" w:rsidRPr="004B2E90" w:rsidRDefault="00ED4B94"/>
    <w:p w:rsidR="00ED4B94" w:rsidRPr="004B2E90" w:rsidRDefault="00ED4B94"/>
    <w:p w:rsidR="00ED4B94" w:rsidRPr="004B2E90" w:rsidRDefault="00ED4B94"/>
    <w:p w:rsidR="00ED4B94" w:rsidRPr="004B2E90" w:rsidRDefault="00ED4B94"/>
    <w:p w:rsidR="00ED4B94" w:rsidRPr="004B2E90" w:rsidRDefault="00ED4B94"/>
    <w:p w:rsidR="00ED4B94" w:rsidRPr="004B2E90" w:rsidRDefault="00ED4B94"/>
    <w:p w:rsidR="00ED4B94" w:rsidRPr="004B2E90" w:rsidRDefault="00ED4B94"/>
    <w:p w:rsidR="004B2E90" w:rsidRDefault="004B2E90">
      <w:pPr>
        <w:pStyle w:val="NormalWeb"/>
        <w:jc w:val="both"/>
        <w:rPr>
          <w:b/>
        </w:rPr>
      </w:pPr>
    </w:p>
    <w:p w:rsidR="00A8360D" w:rsidRDefault="00A8360D">
      <w:pPr>
        <w:pStyle w:val="NormalWeb"/>
        <w:jc w:val="both"/>
        <w:rPr>
          <w:b/>
        </w:rPr>
      </w:pPr>
    </w:p>
    <w:p w:rsidR="00A8360D" w:rsidRDefault="00A8360D">
      <w:pPr>
        <w:pStyle w:val="NormalWeb"/>
        <w:jc w:val="both"/>
        <w:rPr>
          <w:b/>
        </w:rPr>
      </w:pPr>
    </w:p>
    <w:p w:rsidR="00A8360D" w:rsidRDefault="00A8360D">
      <w:pPr>
        <w:pStyle w:val="NormalWeb"/>
        <w:jc w:val="both"/>
        <w:rPr>
          <w:b/>
        </w:rPr>
      </w:pPr>
    </w:p>
    <w:p w:rsidR="004B2E90" w:rsidRDefault="004B2E90">
      <w:pPr>
        <w:pStyle w:val="NormalWeb"/>
        <w:jc w:val="both"/>
        <w:rPr>
          <w:b/>
        </w:rPr>
      </w:pPr>
    </w:p>
    <w:p w:rsidR="004B2E90" w:rsidRDefault="004B2E90">
      <w:pPr>
        <w:pStyle w:val="NormalWeb"/>
        <w:jc w:val="both"/>
        <w:rPr>
          <w:b/>
        </w:rPr>
      </w:pPr>
    </w:p>
    <w:p w:rsidR="004B2E90" w:rsidRDefault="004B2E90">
      <w:pPr>
        <w:pStyle w:val="NormalWeb"/>
        <w:jc w:val="both"/>
        <w:rPr>
          <w:b/>
        </w:rPr>
      </w:pPr>
    </w:p>
    <w:p w:rsidR="00ED4B94" w:rsidRPr="004B2E90" w:rsidRDefault="004B2E90">
      <w:pPr>
        <w:pStyle w:val="NormalWeb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02A8" w:rsidRPr="004B2E90">
        <w:rPr>
          <w:b/>
        </w:rPr>
        <w:t xml:space="preserve">         JUSTIFICATIVA</w:t>
      </w:r>
    </w:p>
    <w:p w:rsidR="00ED4B94" w:rsidRPr="004B2E90" w:rsidRDefault="00ED4B94">
      <w:pPr>
        <w:pStyle w:val="NormalWeb"/>
        <w:jc w:val="both"/>
      </w:pPr>
    </w:p>
    <w:p w:rsidR="00ED4B94" w:rsidRPr="004B2E90" w:rsidRDefault="000E02A8">
      <w:pPr>
        <w:pStyle w:val="NormalWeb"/>
        <w:jc w:val="both"/>
      </w:pPr>
      <w:r w:rsidRPr="004B2E90">
        <w:t xml:space="preserve"> </w:t>
      </w:r>
      <w:r w:rsidRPr="004B2E90">
        <w:tab/>
      </w:r>
      <w:r w:rsidRPr="004B2E90">
        <w:tab/>
      </w:r>
      <w:r w:rsidRPr="004B2E90">
        <w:tab/>
      </w:r>
      <w:r w:rsidRPr="004B2E90">
        <w:tab/>
        <w:t>O acompanhamento da evolução dos indicadores econômicos constitui-se em uma importante ferramenta de produção de conhecimento ao estabelecer séries históricas de referência, que servirão de base para projeções futuras do comportamento econômico e adoção de políticas adequadas para auxiliar o mercado a trilhar o caminho do desenvolvimento sustentável.</w:t>
      </w:r>
    </w:p>
    <w:p w:rsidR="00ED4B94" w:rsidRPr="004B2E90" w:rsidRDefault="000E02A8">
      <w:pPr>
        <w:jc w:val="both"/>
      </w:pPr>
      <w:r w:rsidRPr="004B2E90">
        <w:tab/>
      </w:r>
      <w:r w:rsidRPr="004B2E90">
        <w:tab/>
      </w:r>
      <w:r w:rsidRPr="004B2E90">
        <w:tab/>
      </w:r>
      <w:r w:rsidRPr="004B2E90">
        <w:tab/>
        <w:t>O objetivo é criar um conjunto de indicadores econômicos para medir o dinamismo dos diversos setores que movimentam a economia local. A partir deles, será possível desenvolver estudos qualitativos e quantitativos que embasarão tanto o mercado quanto o poder público na busca por propostas e soluções que garantam um ambiente fértil para o desenvolvimento de novos negócios e ampliação dos já existentes. Obter transparência e estabelecer o diálogo entre os principais atores econômicos é ainda uma forma de passar credibilidade para potenciais investidores, sejam eles pequenos ou grandes, e um instrumento eficaz para fomentar o empreendedorismo.</w:t>
      </w:r>
    </w:p>
    <w:p w:rsidR="00ED4B94" w:rsidRPr="004B2E90" w:rsidRDefault="00ED4B94">
      <w:pPr>
        <w:jc w:val="both"/>
      </w:pPr>
    </w:p>
    <w:p w:rsidR="00ED4B94" w:rsidRPr="004B2E90" w:rsidRDefault="000E02A8">
      <w:pPr>
        <w:rPr>
          <w:color w:val="000000"/>
        </w:rPr>
      </w:pPr>
      <w:r w:rsidRPr="004B2E90">
        <w:rPr>
          <w:color w:val="000000"/>
        </w:rPr>
        <w:t xml:space="preserve">   </w:t>
      </w:r>
      <w:r w:rsidRPr="004B2E90">
        <w:rPr>
          <w:color w:val="000000"/>
        </w:rPr>
        <w:tab/>
      </w:r>
      <w:r w:rsidRPr="004B2E90">
        <w:rPr>
          <w:color w:val="000000"/>
        </w:rPr>
        <w:tab/>
      </w:r>
      <w:r w:rsidRPr="004B2E90">
        <w:rPr>
          <w:color w:val="000000"/>
        </w:rPr>
        <w:tab/>
      </w:r>
      <w:r w:rsidRPr="004B2E90">
        <w:rPr>
          <w:color w:val="000000"/>
        </w:rPr>
        <w:tab/>
        <w:t xml:space="preserve">Sala das Sessões, </w:t>
      </w:r>
      <w:r w:rsidR="0078419E" w:rsidRPr="004B2E90">
        <w:rPr>
          <w:color w:val="000000"/>
        </w:rPr>
        <w:t>08</w:t>
      </w:r>
      <w:proofErr w:type="gramStart"/>
      <w:r w:rsidR="0078419E" w:rsidRPr="004B2E90">
        <w:rPr>
          <w:color w:val="000000"/>
        </w:rPr>
        <w:t xml:space="preserve">  </w:t>
      </w:r>
      <w:proofErr w:type="gramEnd"/>
      <w:r w:rsidRPr="004B2E90">
        <w:rPr>
          <w:color w:val="000000"/>
        </w:rPr>
        <w:t>de  Dezembro de 2015.</w:t>
      </w:r>
    </w:p>
    <w:p w:rsidR="00ED4B94" w:rsidRPr="004B2E90" w:rsidRDefault="00ED4B94">
      <w:pPr>
        <w:spacing w:line="132" w:lineRule="auto"/>
        <w:rPr>
          <w:color w:val="000000"/>
        </w:rPr>
      </w:pPr>
    </w:p>
    <w:p w:rsidR="00ED4B94" w:rsidRPr="004B2E90" w:rsidRDefault="00ED4B94">
      <w:pPr>
        <w:spacing w:line="276" w:lineRule="auto"/>
        <w:ind w:left="2835"/>
        <w:rPr>
          <w:color w:val="000000"/>
        </w:rPr>
      </w:pPr>
    </w:p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019FB" w:rsidRPr="004B2E90" w:rsidRDefault="007019FB" w:rsidP="007019FB">
      <w:pPr>
        <w:rPr>
          <w:color w:val="000000"/>
        </w:rPr>
      </w:pPr>
      <w:r w:rsidRPr="004B2E90">
        <w:rPr>
          <w:color w:val="000000"/>
        </w:rPr>
        <w:t xml:space="preserve"> </w:t>
      </w:r>
    </w:p>
    <w:tbl>
      <w:tblPr>
        <w:tblW w:w="0" w:type="auto"/>
        <w:tblInd w:w="-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/>
      </w:tblPr>
      <w:tblGrid>
        <w:gridCol w:w="9850"/>
      </w:tblGrid>
      <w:tr w:rsidR="007019FB" w:rsidRPr="004B2E90" w:rsidTr="00111BBE">
        <w:trPr>
          <w:cantSplit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19FB" w:rsidRPr="004B2E90" w:rsidRDefault="007019FB" w:rsidP="00111BBE">
            <w:pPr>
              <w:spacing w:line="276" w:lineRule="auto"/>
              <w:rPr>
                <w:color w:val="000000"/>
              </w:rPr>
            </w:pPr>
            <w:r w:rsidRPr="004B2E90">
              <w:rPr>
                <w:color w:val="000000"/>
              </w:rPr>
              <w:t xml:space="preserve">                     Rafael </w:t>
            </w:r>
            <w:proofErr w:type="spellStart"/>
            <w:r w:rsidRPr="004B2E90">
              <w:rPr>
                <w:color w:val="000000"/>
              </w:rPr>
              <w:t>Huhn</w:t>
            </w:r>
            <w:proofErr w:type="spellEnd"/>
            <w:r w:rsidRPr="004B2E90">
              <w:rPr>
                <w:color w:val="000000"/>
              </w:rPr>
              <w:t xml:space="preserve">                                Ayrton </w:t>
            </w:r>
            <w:proofErr w:type="spellStart"/>
            <w:r w:rsidRPr="004B2E90">
              <w:rPr>
                <w:color w:val="000000"/>
              </w:rPr>
              <w:t>Zorzi</w:t>
            </w:r>
            <w:proofErr w:type="spellEnd"/>
            <w:r w:rsidRPr="004B2E90">
              <w:rPr>
                <w:color w:val="000000"/>
              </w:rPr>
              <w:t xml:space="preserve">                Wilson Tadeu Lopes</w:t>
            </w:r>
          </w:p>
          <w:p w:rsidR="007019FB" w:rsidRPr="004B2E90" w:rsidRDefault="007019FB" w:rsidP="00111BBE">
            <w:pPr>
              <w:spacing w:line="276" w:lineRule="auto"/>
              <w:rPr>
                <w:color w:val="000000"/>
              </w:rPr>
            </w:pPr>
            <w:r w:rsidRPr="004B2E90">
              <w:rPr>
                <w:color w:val="000000"/>
              </w:rPr>
              <w:t xml:space="preserve">                        Presidente                                  1º Secretário                   1º Vice-Presidente</w:t>
            </w:r>
          </w:p>
        </w:tc>
      </w:tr>
      <w:tr w:rsidR="007019FB" w:rsidRPr="004B2E90" w:rsidTr="00111BBE">
        <w:trPr>
          <w:cantSplit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19FB" w:rsidRPr="004B2E90" w:rsidRDefault="007019FB" w:rsidP="00111BBE">
            <w:pPr>
              <w:spacing w:line="276" w:lineRule="auto"/>
              <w:rPr>
                <w:color w:val="000000"/>
              </w:rPr>
            </w:pPr>
          </w:p>
        </w:tc>
      </w:tr>
    </w:tbl>
    <w:p w:rsidR="007019FB" w:rsidRPr="004B2E90" w:rsidRDefault="007019FB" w:rsidP="007019FB">
      <w:pPr>
        <w:rPr>
          <w:b/>
        </w:rPr>
      </w:pPr>
    </w:p>
    <w:p w:rsidR="007019FB" w:rsidRPr="004B2E90" w:rsidRDefault="007019FB" w:rsidP="007019FB">
      <w:pPr>
        <w:rPr>
          <w:b/>
        </w:rPr>
      </w:pPr>
    </w:p>
    <w:p w:rsidR="007019FB" w:rsidRPr="004B2E90" w:rsidRDefault="007019FB" w:rsidP="007019FB">
      <w:pPr>
        <w:rPr>
          <w:b/>
        </w:rPr>
      </w:pPr>
    </w:p>
    <w:p w:rsidR="007019FB" w:rsidRPr="004B2E90" w:rsidRDefault="007019FB" w:rsidP="007019FB">
      <w:pPr>
        <w:rPr>
          <w:b/>
        </w:rPr>
      </w:pPr>
    </w:p>
    <w:p w:rsidR="007019FB" w:rsidRPr="004B2E90" w:rsidRDefault="007019FB" w:rsidP="007019FB">
      <w:pPr>
        <w:rPr>
          <w:b/>
        </w:rPr>
      </w:pPr>
    </w:p>
    <w:p w:rsidR="007019FB" w:rsidRPr="004B2E90" w:rsidRDefault="007019FB" w:rsidP="007019FB">
      <w:r w:rsidRPr="004B2E90">
        <w:t xml:space="preserve">       </w:t>
      </w:r>
      <w:proofErr w:type="spellStart"/>
      <w:r w:rsidRPr="004B2E90">
        <w:t>Dulcinéia</w:t>
      </w:r>
      <w:proofErr w:type="spellEnd"/>
      <w:r w:rsidRPr="004B2E90">
        <w:t xml:space="preserve"> Cota</w:t>
      </w:r>
      <w:r w:rsidRPr="004B2E90">
        <w:tab/>
      </w:r>
      <w:r w:rsidRPr="004B2E90">
        <w:tab/>
      </w:r>
      <w:r w:rsidRPr="004B2E90">
        <w:tab/>
        <w:t xml:space="preserve">Maurício </w:t>
      </w:r>
      <w:proofErr w:type="spellStart"/>
      <w:r w:rsidRPr="004B2E90">
        <w:t>Tutty</w:t>
      </w:r>
      <w:proofErr w:type="spellEnd"/>
      <w:r w:rsidRPr="004B2E90">
        <w:tab/>
      </w:r>
      <w:r w:rsidRPr="004B2E90">
        <w:tab/>
        <w:t>Hélio Carlos</w:t>
      </w:r>
    </w:p>
    <w:p w:rsidR="007019FB" w:rsidRPr="004B2E90" w:rsidRDefault="007019FB" w:rsidP="007019FB">
      <w:r w:rsidRPr="004B2E90">
        <w:t xml:space="preserve">    1º Vice-Presidente</w:t>
      </w:r>
      <w:r w:rsidRPr="004B2E90">
        <w:tab/>
      </w:r>
      <w:r w:rsidRPr="004B2E90">
        <w:tab/>
      </w:r>
      <w:r w:rsidRPr="004B2E90">
        <w:tab/>
        <w:t>2º Secretário</w:t>
      </w:r>
      <w:r w:rsidRPr="004B2E90">
        <w:tab/>
      </w:r>
      <w:r w:rsidRPr="004B2E90">
        <w:tab/>
        <w:t xml:space="preserve">      2º Vice-Presidente</w:t>
      </w:r>
    </w:p>
    <w:p w:rsidR="007019FB" w:rsidRPr="004B2E90" w:rsidRDefault="007019FB" w:rsidP="007019FB"/>
    <w:p w:rsidR="007019FB" w:rsidRPr="004B2E90" w:rsidRDefault="007019FB" w:rsidP="007019FB"/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D4B94" w:rsidRPr="004B2E90" w:rsidRDefault="00ED4B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ED4B94" w:rsidRPr="004B2E90" w:rsidSect="007E31D7">
      <w:pgSz w:w="11906" w:h="16838"/>
      <w:pgMar w:top="2836" w:right="1133" w:bottom="851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4B94"/>
    <w:rsid w:val="00004D49"/>
    <w:rsid w:val="00042C72"/>
    <w:rsid w:val="000E02A8"/>
    <w:rsid w:val="002B0FCC"/>
    <w:rsid w:val="003F65F4"/>
    <w:rsid w:val="004929B5"/>
    <w:rsid w:val="004B2E90"/>
    <w:rsid w:val="00535D43"/>
    <w:rsid w:val="006C61BD"/>
    <w:rsid w:val="007019FB"/>
    <w:rsid w:val="00720CBD"/>
    <w:rsid w:val="0078419E"/>
    <w:rsid w:val="00796FB3"/>
    <w:rsid w:val="007E31D7"/>
    <w:rsid w:val="00804262"/>
    <w:rsid w:val="00876E9F"/>
    <w:rsid w:val="0095669F"/>
    <w:rsid w:val="00A8360D"/>
    <w:rsid w:val="00BE4D95"/>
    <w:rsid w:val="00DE3EFA"/>
    <w:rsid w:val="00ED4B94"/>
    <w:rsid w:val="00F6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1">
    <w:name w:val="heading 1"/>
    <w:basedOn w:val="Ttulo"/>
    <w:rsid w:val="00ED4B94"/>
    <w:pPr>
      <w:outlineLvl w:val="0"/>
    </w:pPr>
  </w:style>
  <w:style w:type="paragraph" w:styleId="Ttulo2">
    <w:name w:val="heading 2"/>
    <w:basedOn w:val="Ttulo"/>
    <w:rsid w:val="00ED4B94"/>
    <w:pPr>
      <w:outlineLvl w:val="1"/>
    </w:pPr>
  </w:style>
  <w:style w:type="paragraph" w:styleId="Ttulo3">
    <w:name w:val="heading 3"/>
    <w:basedOn w:val="Ttulo"/>
    <w:rsid w:val="00ED4B9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ED4B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rsid w:val="00ED4B94"/>
    <w:pPr>
      <w:spacing w:after="140" w:line="288" w:lineRule="auto"/>
    </w:pPr>
  </w:style>
  <w:style w:type="paragraph" w:styleId="Lista">
    <w:name w:val="List"/>
    <w:basedOn w:val="Corpodotexto"/>
    <w:rsid w:val="00ED4B94"/>
    <w:rPr>
      <w:rFonts w:cs="Lucida Sans"/>
    </w:rPr>
  </w:style>
  <w:style w:type="paragraph" w:styleId="Legenda">
    <w:name w:val="caption"/>
    <w:basedOn w:val="Normal"/>
    <w:rsid w:val="00ED4B94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ED4B94"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95896"/>
    <w:pPr>
      <w:suppressAutoHyphens/>
      <w:spacing w:line="240" w:lineRule="auto"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rsid w:val="00BD3B47"/>
    <w:pPr>
      <w:spacing w:after="280"/>
    </w:pPr>
    <w:rPr>
      <w:lang w:eastAsia="pt-BR"/>
    </w:rPr>
  </w:style>
  <w:style w:type="paragraph" w:customStyle="1" w:styleId="Normal0">
    <w:name w:val="[Normal]"/>
    <w:rsid w:val="00B43E3E"/>
    <w:pPr>
      <w:widowControl w:val="0"/>
      <w:suppressAutoHyphens/>
      <w:spacing w:line="240" w:lineRule="auto"/>
    </w:pPr>
    <w:rPr>
      <w:rFonts w:ascii="Arial" w:eastAsia="Arial" w:hAnsi="Arial" w:cs="Arial"/>
      <w:color w:val="00000A"/>
      <w:sz w:val="24"/>
      <w:szCs w:val="20"/>
      <w:lang w:eastAsia="pt-BR"/>
    </w:rPr>
  </w:style>
  <w:style w:type="paragraph" w:customStyle="1" w:styleId="Citaes">
    <w:name w:val="Citações"/>
    <w:basedOn w:val="Normal"/>
    <w:rsid w:val="00ED4B94"/>
  </w:style>
  <w:style w:type="paragraph" w:customStyle="1" w:styleId="Ttulododocumento">
    <w:name w:val="Título do documento"/>
    <w:basedOn w:val="Ttulo"/>
    <w:rsid w:val="00ED4B94"/>
  </w:style>
  <w:style w:type="paragraph" w:styleId="Subttulo">
    <w:name w:val="Subtitle"/>
    <w:basedOn w:val="Ttulo"/>
    <w:rsid w:val="00ED4B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17</cp:revision>
  <cp:lastPrinted>2015-12-07T20:04:00Z</cp:lastPrinted>
  <dcterms:created xsi:type="dcterms:W3CDTF">2015-12-07T16:12:00Z</dcterms:created>
  <dcterms:modified xsi:type="dcterms:W3CDTF">2015-12-07T20:05:00Z</dcterms:modified>
  <dc:language>pt-BR</dc:language>
</cp:coreProperties>
</file>